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14F5F9" w14:textId="77777777" w:rsidR="00621105" w:rsidRPr="00651D80" w:rsidRDefault="00621105" w:rsidP="00F30C3B">
      <w:pPr>
        <w:rPr>
          <w:rFonts w:ascii="Times New Roman" w:hAnsi="Times New Roman" w:cs="Times New Roman"/>
        </w:rPr>
      </w:pPr>
    </w:p>
    <w:p w14:paraId="532D060E" w14:textId="77777777" w:rsidR="00621105" w:rsidRPr="00651D80" w:rsidRDefault="00621105" w:rsidP="00F30C3B">
      <w:pPr>
        <w:rPr>
          <w:rFonts w:ascii="Times New Roman" w:hAnsi="Times New Roman" w:cs="Times New Roman"/>
        </w:rPr>
      </w:pPr>
    </w:p>
    <w:p w14:paraId="014E348F" w14:textId="77777777" w:rsidR="00621105" w:rsidRPr="00651D80" w:rsidRDefault="00F30C3B" w:rsidP="00F30C3B">
      <w:pPr>
        <w:rPr>
          <w:rFonts w:ascii="Times New Roman" w:hAnsi="Times New Roman" w:cs="Times New Roman"/>
          <w:sz w:val="52"/>
          <w:szCs w:val="52"/>
        </w:rPr>
      </w:pPr>
      <w:r w:rsidRPr="00651D80">
        <w:rPr>
          <w:rFonts w:ascii="Times New Roman" w:hAnsi="Times New Roman" w:cs="Times New Roman"/>
          <w:sz w:val="52"/>
          <w:szCs w:val="52"/>
        </w:rPr>
        <w:t xml:space="preserve">Økonomireglement - </w:t>
      </w:r>
      <w:r w:rsidR="00621105" w:rsidRPr="00651D80">
        <w:rPr>
          <w:rFonts w:ascii="Times New Roman" w:hAnsi="Times New Roman" w:cs="Times New Roman"/>
          <w:sz w:val="52"/>
          <w:szCs w:val="52"/>
        </w:rPr>
        <w:t>Norges</w:t>
      </w:r>
      <w:r w:rsidRPr="00651D80">
        <w:rPr>
          <w:rFonts w:ascii="Times New Roman" w:hAnsi="Times New Roman" w:cs="Times New Roman"/>
          <w:sz w:val="52"/>
          <w:szCs w:val="52"/>
        </w:rPr>
        <w:t xml:space="preserve"> </w:t>
      </w:r>
      <w:r w:rsidR="00EF21B8" w:rsidRPr="00651D80">
        <w:rPr>
          <w:rFonts w:ascii="Times New Roman" w:hAnsi="Times New Roman" w:cs="Times New Roman"/>
          <w:sz w:val="52"/>
          <w:szCs w:val="52"/>
        </w:rPr>
        <w:t>P</w:t>
      </w:r>
      <w:r w:rsidR="00621105" w:rsidRPr="00651D80">
        <w:rPr>
          <w:rFonts w:ascii="Times New Roman" w:hAnsi="Times New Roman" w:cs="Times New Roman"/>
          <w:sz w:val="52"/>
          <w:szCs w:val="52"/>
        </w:rPr>
        <w:t>adleforbund</w:t>
      </w:r>
    </w:p>
    <w:p w14:paraId="304313E3" w14:textId="77777777" w:rsidR="00621105" w:rsidRPr="00651D80" w:rsidRDefault="00621105" w:rsidP="00F30C3B">
      <w:pPr>
        <w:rPr>
          <w:rFonts w:ascii="Times New Roman" w:hAnsi="Times New Roman" w:cs="Times New Roman"/>
        </w:rPr>
      </w:pPr>
    </w:p>
    <w:p w14:paraId="185EBF50" w14:textId="77777777" w:rsidR="00621105" w:rsidRPr="00651D80" w:rsidRDefault="00621105" w:rsidP="00F30C3B">
      <w:pPr>
        <w:rPr>
          <w:rFonts w:ascii="Times New Roman" w:hAnsi="Times New Roman" w:cs="Times New Roman"/>
        </w:rPr>
      </w:pPr>
    </w:p>
    <w:p w14:paraId="05DE28DC" w14:textId="77777777" w:rsidR="00621105" w:rsidRPr="00651D80" w:rsidRDefault="00621105" w:rsidP="00F30C3B">
      <w:pPr>
        <w:rPr>
          <w:rFonts w:ascii="Times New Roman" w:hAnsi="Times New Roman" w:cs="Times New Roman"/>
        </w:rPr>
      </w:pPr>
    </w:p>
    <w:p w14:paraId="36D23203" w14:textId="77777777" w:rsidR="00621105" w:rsidRPr="00651D80" w:rsidRDefault="00621105" w:rsidP="00F30C3B">
      <w:pPr>
        <w:rPr>
          <w:rFonts w:ascii="Times New Roman" w:hAnsi="Times New Roman" w:cs="Times New Roman"/>
        </w:rPr>
      </w:pPr>
    </w:p>
    <w:p w14:paraId="38D5741F" w14:textId="77777777" w:rsidR="00621105" w:rsidRPr="00651D80" w:rsidRDefault="00621105" w:rsidP="00F30C3B">
      <w:pPr>
        <w:rPr>
          <w:rFonts w:ascii="Times New Roman" w:hAnsi="Times New Roman" w:cs="Times New Roman"/>
        </w:rPr>
      </w:pPr>
    </w:p>
    <w:p w14:paraId="6FD48EF1" w14:textId="77777777" w:rsidR="00621105" w:rsidRPr="00651D80" w:rsidRDefault="00621105" w:rsidP="00F30C3B">
      <w:pPr>
        <w:rPr>
          <w:rFonts w:ascii="Times New Roman" w:hAnsi="Times New Roman" w:cs="Times New Roman"/>
        </w:rPr>
      </w:pPr>
    </w:p>
    <w:p w14:paraId="487CB0E8" w14:textId="77777777" w:rsidR="00621105" w:rsidRPr="00651D80" w:rsidRDefault="00621105" w:rsidP="00F30C3B">
      <w:pPr>
        <w:rPr>
          <w:rFonts w:ascii="Times New Roman" w:hAnsi="Times New Roman" w:cs="Times New Roman"/>
        </w:rPr>
      </w:pPr>
    </w:p>
    <w:p w14:paraId="729B89C6" w14:textId="77777777" w:rsidR="00621105" w:rsidRPr="00651D80" w:rsidRDefault="00621105" w:rsidP="00F30C3B">
      <w:pPr>
        <w:rPr>
          <w:rFonts w:ascii="Times New Roman" w:hAnsi="Times New Roman" w:cs="Times New Roman"/>
        </w:rPr>
      </w:pPr>
    </w:p>
    <w:p w14:paraId="5401546F" w14:textId="77777777" w:rsidR="00621105" w:rsidRPr="00651D80" w:rsidRDefault="00621105" w:rsidP="00F30C3B">
      <w:pPr>
        <w:rPr>
          <w:rFonts w:ascii="Times New Roman" w:hAnsi="Times New Roman" w:cs="Times New Roman"/>
        </w:rPr>
      </w:pPr>
    </w:p>
    <w:p w14:paraId="5211088E" w14:textId="77777777" w:rsidR="00621105" w:rsidRPr="00651D80" w:rsidRDefault="00621105" w:rsidP="00F30C3B">
      <w:pPr>
        <w:rPr>
          <w:rFonts w:ascii="Times New Roman" w:hAnsi="Times New Roman" w:cs="Times New Roman"/>
        </w:rPr>
      </w:pPr>
    </w:p>
    <w:p w14:paraId="72820E71" w14:textId="77777777" w:rsidR="00621105" w:rsidRPr="00651D80" w:rsidRDefault="00621105" w:rsidP="00F30C3B">
      <w:pPr>
        <w:rPr>
          <w:rFonts w:ascii="Times New Roman" w:hAnsi="Times New Roman" w:cs="Times New Roman"/>
        </w:rPr>
      </w:pPr>
    </w:p>
    <w:p w14:paraId="0271039C" w14:textId="77777777" w:rsidR="00621105" w:rsidRPr="00651D80" w:rsidRDefault="00621105" w:rsidP="00F30C3B">
      <w:pPr>
        <w:rPr>
          <w:rFonts w:ascii="Times New Roman" w:hAnsi="Times New Roman" w:cs="Times New Roman"/>
        </w:rPr>
      </w:pPr>
    </w:p>
    <w:p w14:paraId="44A42335" w14:textId="77777777" w:rsidR="00621105" w:rsidRPr="00651D80" w:rsidRDefault="00621105" w:rsidP="00F30C3B">
      <w:pPr>
        <w:rPr>
          <w:rFonts w:ascii="Times New Roman" w:hAnsi="Times New Roman" w:cs="Times New Roman"/>
        </w:rPr>
      </w:pPr>
    </w:p>
    <w:p w14:paraId="67E7702F" w14:textId="77777777" w:rsidR="00621105" w:rsidRPr="00651D80" w:rsidRDefault="00621105" w:rsidP="00F30C3B">
      <w:pPr>
        <w:rPr>
          <w:rFonts w:ascii="Times New Roman" w:hAnsi="Times New Roman" w:cs="Times New Roman"/>
        </w:rPr>
      </w:pPr>
    </w:p>
    <w:p w14:paraId="34C7BA4E" w14:textId="77777777" w:rsidR="00621105" w:rsidRPr="00651D80" w:rsidRDefault="00621105" w:rsidP="00932936">
      <w:pPr>
        <w:tabs>
          <w:tab w:val="left" w:pos="915"/>
        </w:tabs>
        <w:rPr>
          <w:rFonts w:ascii="Times New Roman" w:hAnsi="Times New Roman" w:cs="Times New Roman"/>
        </w:rPr>
      </w:pPr>
    </w:p>
    <w:p w14:paraId="6D430625" w14:textId="77777777" w:rsidR="00621105" w:rsidRPr="00651D80" w:rsidRDefault="00621105" w:rsidP="00F30C3B">
      <w:pPr>
        <w:rPr>
          <w:rFonts w:ascii="Times New Roman" w:hAnsi="Times New Roman" w:cs="Times New Roman"/>
        </w:rPr>
      </w:pPr>
    </w:p>
    <w:p w14:paraId="3F4FA20B" w14:textId="77777777" w:rsidR="00621105" w:rsidRPr="00651D80" w:rsidRDefault="00621105" w:rsidP="00F30C3B">
      <w:pPr>
        <w:rPr>
          <w:rFonts w:ascii="Times New Roman" w:hAnsi="Times New Roman" w:cs="Times New Roman"/>
        </w:rPr>
      </w:pPr>
    </w:p>
    <w:tbl>
      <w:tblPr>
        <w:tblStyle w:val="Tabellrutenett"/>
        <w:tblW w:w="0" w:type="auto"/>
        <w:tblLook w:val="04A0" w:firstRow="1" w:lastRow="0" w:firstColumn="1" w:lastColumn="0" w:noHBand="0" w:noVBand="1"/>
      </w:tblPr>
      <w:tblGrid>
        <w:gridCol w:w="1229"/>
        <w:gridCol w:w="1415"/>
        <w:gridCol w:w="3515"/>
        <w:gridCol w:w="1822"/>
        <w:gridCol w:w="1553"/>
      </w:tblGrid>
      <w:tr w:rsidR="00932936" w:rsidRPr="00651D80" w14:paraId="1281D301" w14:textId="77777777" w:rsidTr="001B2D10">
        <w:tc>
          <w:tcPr>
            <w:tcW w:w="1230" w:type="dxa"/>
          </w:tcPr>
          <w:p w14:paraId="6D084959" w14:textId="77777777" w:rsidR="00932936" w:rsidRPr="00651D80" w:rsidRDefault="00932936" w:rsidP="00932936">
            <w:pPr>
              <w:spacing w:line="360" w:lineRule="auto"/>
              <w:rPr>
                <w:rFonts w:ascii="Times New Roman" w:hAnsi="Times New Roman" w:cs="Times New Roman"/>
                <w:sz w:val="24"/>
                <w:szCs w:val="24"/>
              </w:rPr>
            </w:pPr>
          </w:p>
        </w:tc>
        <w:tc>
          <w:tcPr>
            <w:tcW w:w="1416" w:type="dxa"/>
          </w:tcPr>
          <w:p w14:paraId="71F2D4DD" w14:textId="77777777" w:rsidR="00932936" w:rsidRPr="00651D80" w:rsidRDefault="00932936" w:rsidP="00932936">
            <w:pPr>
              <w:spacing w:line="360" w:lineRule="auto"/>
              <w:rPr>
                <w:rFonts w:ascii="Times New Roman" w:hAnsi="Times New Roman" w:cs="Times New Roman"/>
                <w:sz w:val="24"/>
                <w:szCs w:val="24"/>
              </w:rPr>
            </w:pPr>
          </w:p>
        </w:tc>
        <w:tc>
          <w:tcPr>
            <w:tcW w:w="3558" w:type="dxa"/>
          </w:tcPr>
          <w:p w14:paraId="0BDD141B" w14:textId="77777777" w:rsidR="00932936" w:rsidRPr="00651D80" w:rsidRDefault="00932936" w:rsidP="00932936">
            <w:pPr>
              <w:spacing w:line="360" w:lineRule="auto"/>
              <w:rPr>
                <w:rFonts w:ascii="Times New Roman" w:hAnsi="Times New Roman" w:cs="Times New Roman"/>
                <w:sz w:val="24"/>
                <w:szCs w:val="24"/>
              </w:rPr>
            </w:pPr>
          </w:p>
        </w:tc>
        <w:tc>
          <w:tcPr>
            <w:tcW w:w="1842" w:type="dxa"/>
          </w:tcPr>
          <w:p w14:paraId="3B58FFFD" w14:textId="77777777" w:rsidR="00932936" w:rsidRPr="00651D80" w:rsidRDefault="00932936" w:rsidP="00932936">
            <w:pPr>
              <w:spacing w:line="360" w:lineRule="auto"/>
              <w:rPr>
                <w:rFonts w:ascii="Times New Roman" w:hAnsi="Times New Roman" w:cs="Times New Roman"/>
                <w:sz w:val="24"/>
                <w:szCs w:val="24"/>
              </w:rPr>
            </w:pPr>
          </w:p>
        </w:tc>
        <w:tc>
          <w:tcPr>
            <w:tcW w:w="1560" w:type="dxa"/>
          </w:tcPr>
          <w:p w14:paraId="60615EE1" w14:textId="77777777" w:rsidR="00932936" w:rsidRPr="00651D80" w:rsidRDefault="00932936" w:rsidP="00932936">
            <w:pPr>
              <w:spacing w:line="360" w:lineRule="auto"/>
              <w:rPr>
                <w:rFonts w:ascii="Times New Roman" w:hAnsi="Times New Roman" w:cs="Times New Roman"/>
                <w:sz w:val="24"/>
                <w:szCs w:val="24"/>
              </w:rPr>
            </w:pPr>
          </w:p>
        </w:tc>
      </w:tr>
      <w:tr w:rsidR="00932936" w:rsidRPr="00651D80" w14:paraId="2734FC9B" w14:textId="77777777" w:rsidTr="001B2D10">
        <w:tc>
          <w:tcPr>
            <w:tcW w:w="1230" w:type="dxa"/>
          </w:tcPr>
          <w:p w14:paraId="19888B1B" w14:textId="540AB8EC" w:rsidR="00932936" w:rsidRPr="00651D80" w:rsidRDefault="001A14C7" w:rsidP="00932936">
            <w:pPr>
              <w:spacing w:line="360" w:lineRule="auto"/>
              <w:rPr>
                <w:rFonts w:ascii="Times New Roman" w:hAnsi="Times New Roman" w:cs="Times New Roman"/>
                <w:sz w:val="24"/>
                <w:szCs w:val="24"/>
              </w:rPr>
            </w:pPr>
            <w:r>
              <w:rPr>
                <w:rFonts w:ascii="Times New Roman" w:hAnsi="Times New Roman" w:cs="Times New Roman"/>
                <w:sz w:val="24"/>
                <w:szCs w:val="24"/>
              </w:rPr>
              <w:t>4</w:t>
            </w:r>
          </w:p>
        </w:tc>
        <w:tc>
          <w:tcPr>
            <w:tcW w:w="1416" w:type="dxa"/>
          </w:tcPr>
          <w:p w14:paraId="264D5810" w14:textId="160A47E7" w:rsidR="00932936" w:rsidRPr="00651D80" w:rsidRDefault="001A14C7" w:rsidP="00932936">
            <w:pPr>
              <w:spacing w:line="360" w:lineRule="auto"/>
              <w:rPr>
                <w:rFonts w:ascii="Times New Roman" w:hAnsi="Times New Roman" w:cs="Times New Roman"/>
                <w:sz w:val="24"/>
                <w:szCs w:val="24"/>
              </w:rPr>
            </w:pPr>
            <w:r>
              <w:rPr>
                <w:rFonts w:ascii="Times New Roman" w:hAnsi="Times New Roman" w:cs="Times New Roman"/>
                <w:sz w:val="24"/>
                <w:szCs w:val="24"/>
              </w:rPr>
              <w:t>21.06.2021</w:t>
            </w:r>
          </w:p>
        </w:tc>
        <w:tc>
          <w:tcPr>
            <w:tcW w:w="3558" w:type="dxa"/>
          </w:tcPr>
          <w:p w14:paraId="00381BB5" w14:textId="77777777" w:rsidR="00932936" w:rsidRPr="00651D80" w:rsidRDefault="00932936" w:rsidP="00932936">
            <w:pPr>
              <w:spacing w:line="360" w:lineRule="auto"/>
              <w:rPr>
                <w:rFonts w:ascii="Times New Roman" w:hAnsi="Times New Roman" w:cs="Times New Roman"/>
                <w:sz w:val="24"/>
                <w:szCs w:val="24"/>
              </w:rPr>
            </w:pPr>
          </w:p>
        </w:tc>
        <w:tc>
          <w:tcPr>
            <w:tcW w:w="1842" w:type="dxa"/>
          </w:tcPr>
          <w:p w14:paraId="038BA395" w14:textId="77777777" w:rsidR="00932936" w:rsidRPr="00651D80" w:rsidRDefault="00932936" w:rsidP="00932936">
            <w:pPr>
              <w:spacing w:line="360" w:lineRule="auto"/>
              <w:rPr>
                <w:rFonts w:ascii="Times New Roman" w:hAnsi="Times New Roman" w:cs="Times New Roman"/>
                <w:sz w:val="24"/>
                <w:szCs w:val="24"/>
              </w:rPr>
            </w:pPr>
          </w:p>
        </w:tc>
        <w:tc>
          <w:tcPr>
            <w:tcW w:w="1560" w:type="dxa"/>
          </w:tcPr>
          <w:p w14:paraId="1F0F40C8" w14:textId="77777777" w:rsidR="00932936" w:rsidRPr="00651D80" w:rsidRDefault="00932936" w:rsidP="00932936">
            <w:pPr>
              <w:spacing w:line="360" w:lineRule="auto"/>
              <w:rPr>
                <w:rFonts w:ascii="Times New Roman" w:hAnsi="Times New Roman" w:cs="Times New Roman"/>
                <w:sz w:val="24"/>
                <w:szCs w:val="24"/>
              </w:rPr>
            </w:pPr>
          </w:p>
        </w:tc>
      </w:tr>
      <w:tr w:rsidR="00932936" w:rsidRPr="00651D80" w14:paraId="7E18693B" w14:textId="77777777" w:rsidTr="001B2D10">
        <w:tc>
          <w:tcPr>
            <w:tcW w:w="1230" w:type="dxa"/>
          </w:tcPr>
          <w:p w14:paraId="36CB7F98" w14:textId="526069BC" w:rsidR="00932936" w:rsidRPr="00651D80" w:rsidRDefault="001A14C7" w:rsidP="00932936">
            <w:pPr>
              <w:spacing w:line="360" w:lineRule="auto"/>
              <w:rPr>
                <w:rFonts w:ascii="Times New Roman" w:hAnsi="Times New Roman" w:cs="Times New Roman"/>
                <w:sz w:val="26"/>
                <w:szCs w:val="26"/>
              </w:rPr>
            </w:pPr>
            <w:r>
              <w:rPr>
                <w:rFonts w:ascii="Times New Roman" w:hAnsi="Times New Roman" w:cs="Times New Roman"/>
                <w:sz w:val="26"/>
                <w:szCs w:val="26"/>
              </w:rPr>
              <w:t>3</w:t>
            </w:r>
          </w:p>
        </w:tc>
        <w:tc>
          <w:tcPr>
            <w:tcW w:w="1416" w:type="dxa"/>
          </w:tcPr>
          <w:p w14:paraId="37EAABAB" w14:textId="4063E9BC" w:rsidR="00932936" w:rsidRPr="00651D80" w:rsidRDefault="001A14C7" w:rsidP="00932936">
            <w:pPr>
              <w:spacing w:line="360" w:lineRule="auto"/>
              <w:rPr>
                <w:rFonts w:ascii="Times New Roman" w:hAnsi="Times New Roman" w:cs="Times New Roman"/>
                <w:sz w:val="26"/>
                <w:szCs w:val="26"/>
              </w:rPr>
            </w:pPr>
            <w:r>
              <w:rPr>
                <w:rFonts w:ascii="Times New Roman" w:hAnsi="Times New Roman" w:cs="Times New Roman"/>
                <w:sz w:val="26"/>
                <w:szCs w:val="26"/>
              </w:rPr>
              <w:t>2018</w:t>
            </w:r>
          </w:p>
        </w:tc>
        <w:tc>
          <w:tcPr>
            <w:tcW w:w="3558" w:type="dxa"/>
          </w:tcPr>
          <w:p w14:paraId="40C89F2E" w14:textId="77777777" w:rsidR="00932936" w:rsidRPr="00651D80" w:rsidRDefault="00932936" w:rsidP="00932936">
            <w:pPr>
              <w:spacing w:line="360" w:lineRule="auto"/>
              <w:rPr>
                <w:rFonts w:ascii="Times New Roman" w:hAnsi="Times New Roman" w:cs="Times New Roman"/>
                <w:sz w:val="26"/>
                <w:szCs w:val="26"/>
              </w:rPr>
            </w:pPr>
          </w:p>
        </w:tc>
        <w:tc>
          <w:tcPr>
            <w:tcW w:w="1842" w:type="dxa"/>
          </w:tcPr>
          <w:p w14:paraId="6B8F7C4D" w14:textId="77777777" w:rsidR="00932936" w:rsidRPr="00651D80" w:rsidRDefault="00932936" w:rsidP="00932936">
            <w:pPr>
              <w:spacing w:line="360" w:lineRule="auto"/>
              <w:rPr>
                <w:rFonts w:ascii="Times New Roman" w:hAnsi="Times New Roman" w:cs="Times New Roman"/>
                <w:sz w:val="26"/>
                <w:szCs w:val="26"/>
              </w:rPr>
            </w:pPr>
          </w:p>
        </w:tc>
        <w:tc>
          <w:tcPr>
            <w:tcW w:w="1560" w:type="dxa"/>
          </w:tcPr>
          <w:p w14:paraId="7AA098F2" w14:textId="77777777" w:rsidR="00932936" w:rsidRPr="00651D80" w:rsidRDefault="00932936" w:rsidP="00932936">
            <w:pPr>
              <w:spacing w:line="360" w:lineRule="auto"/>
              <w:rPr>
                <w:rFonts w:ascii="Times New Roman" w:hAnsi="Times New Roman" w:cs="Times New Roman"/>
                <w:sz w:val="26"/>
                <w:szCs w:val="26"/>
              </w:rPr>
            </w:pPr>
          </w:p>
        </w:tc>
      </w:tr>
      <w:tr w:rsidR="00932936" w:rsidRPr="00651D80" w14:paraId="6B3F7A86" w14:textId="77777777" w:rsidTr="001B2D10">
        <w:tc>
          <w:tcPr>
            <w:tcW w:w="1230" w:type="dxa"/>
          </w:tcPr>
          <w:p w14:paraId="0989FD3D" w14:textId="77777777" w:rsidR="00932936" w:rsidRPr="00651D80" w:rsidRDefault="001B2D10" w:rsidP="00932936">
            <w:pPr>
              <w:spacing w:line="360" w:lineRule="auto"/>
              <w:rPr>
                <w:rFonts w:ascii="Times New Roman" w:hAnsi="Times New Roman" w:cs="Times New Roman"/>
                <w:sz w:val="26"/>
                <w:szCs w:val="26"/>
              </w:rPr>
            </w:pPr>
            <w:r w:rsidRPr="00651D80">
              <w:rPr>
                <w:rFonts w:ascii="Times New Roman" w:hAnsi="Times New Roman" w:cs="Times New Roman"/>
                <w:sz w:val="26"/>
                <w:szCs w:val="26"/>
              </w:rPr>
              <w:t>2</w:t>
            </w:r>
          </w:p>
        </w:tc>
        <w:tc>
          <w:tcPr>
            <w:tcW w:w="1416" w:type="dxa"/>
          </w:tcPr>
          <w:p w14:paraId="0DC4C9EE" w14:textId="77777777" w:rsidR="00932936" w:rsidRPr="00651D80" w:rsidRDefault="001B2D10" w:rsidP="001B2D10">
            <w:pPr>
              <w:spacing w:line="360" w:lineRule="auto"/>
              <w:rPr>
                <w:rFonts w:ascii="Times New Roman" w:hAnsi="Times New Roman" w:cs="Times New Roman"/>
                <w:sz w:val="26"/>
                <w:szCs w:val="26"/>
              </w:rPr>
            </w:pPr>
            <w:r w:rsidRPr="00651D80">
              <w:rPr>
                <w:rFonts w:ascii="Times New Roman" w:hAnsi="Times New Roman" w:cs="Times New Roman"/>
                <w:sz w:val="26"/>
                <w:szCs w:val="26"/>
              </w:rPr>
              <w:t>26.01.2015</w:t>
            </w:r>
          </w:p>
        </w:tc>
        <w:tc>
          <w:tcPr>
            <w:tcW w:w="3558" w:type="dxa"/>
          </w:tcPr>
          <w:p w14:paraId="51836ED9" w14:textId="77777777" w:rsidR="00932936" w:rsidRPr="00651D80" w:rsidRDefault="00932936" w:rsidP="00932936">
            <w:pPr>
              <w:spacing w:line="360" w:lineRule="auto"/>
              <w:rPr>
                <w:rFonts w:ascii="Times New Roman" w:hAnsi="Times New Roman" w:cs="Times New Roman"/>
                <w:sz w:val="26"/>
                <w:szCs w:val="26"/>
              </w:rPr>
            </w:pPr>
          </w:p>
        </w:tc>
        <w:tc>
          <w:tcPr>
            <w:tcW w:w="1842" w:type="dxa"/>
          </w:tcPr>
          <w:p w14:paraId="3A406E4C" w14:textId="77777777" w:rsidR="00932936" w:rsidRPr="00651D80" w:rsidRDefault="00932936" w:rsidP="00932936">
            <w:pPr>
              <w:spacing w:line="360" w:lineRule="auto"/>
              <w:rPr>
                <w:rFonts w:ascii="Times New Roman" w:hAnsi="Times New Roman" w:cs="Times New Roman"/>
                <w:sz w:val="26"/>
                <w:szCs w:val="26"/>
              </w:rPr>
            </w:pPr>
          </w:p>
        </w:tc>
        <w:tc>
          <w:tcPr>
            <w:tcW w:w="1560" w:type="dxa"/>
          </w:tcPr>
          <w:p w14:paraId="54D42FED" w14:textId="77777777" w:rsidR="00932936" w:rsidRPr="00651D80" w:rsidRDefault="00932936" w:rsidP="00932936">
            <w:pPr>
              <w:spacing w:line="360" w:lineRule="auto"/>
              <w:rPr>
                <w:rFonts w:ascii="Times New Roman" w:hAnsi="Times New Roman" w:cs="Times New Roman"/>
                <w:sz w:val="26"/>
                <w:szCs w:val="26"/>
              </w:rPr>
            </w:pPr>
          </w:p>
        </w:tc>
      </w:tr>
      <w:tr w:rsidR="00932936" w:rsidRPr="00651D80" w14:paraId="26AF6C3C" w14:textId="77777777" w:rsidTr="001B2D10">
        <w:tc>
          <w:tcPr>
            <w:tcW w:w="1230" w:type="dxa"/>
            <w:tcBorders>
              <w:bottom w:val="single" w:sz="12" w:space="0" w:color="auto"/>
            </w:tcBorders>
          </w:tcPr>
          <w:p w14:paraId="7D4C684D" w14:textId="77777777" w:rsidR="00932936" w:rsidRPr="00651D80" w:rsidRDefault="001B2D10" w:rsidP="00932936">
            <w:pPr>
              <w:spacing w:line="360" w:lineRule="auto"/>
              <w:rPr>
                <w:rFonts w:ascii="Times New Roman" w:hAnsi="Times New Roman" w:cs="Times New Roman"/>
                <w:sz w:val="26"/>
                <w:szCs w:val="26"/>
              </w:rPr>
            </w:pPr>
            <w:r w:rsidRPr="00651D80">
              <w:rPr>
                <w:rFonts w:ascii="Times New Roman" w:hAnsi="Times New Roman" w:cs="Times New Roman"/>
                <w:sz w:val="26"/>
                <w:szCs w:val="26"/>
              </w:rPr>
              <w:t>1</w:t>
            </w:r>
          </w:p>
        </w:tc>
        <w:tc>
          <w:tcPr>
            <w:tcW w:w="1416" w:type="dxa"/>
            <w:tcBorders>
              <w:bottom w:val="single" w:sz="12" w:space="0" w:color="auto"/>
            </w:tcBorders>
          </w:tcPr>
          <w:p w14:paraId="774A5B77" w14:textId="77777777" w:rsidR="00932936" w:rsidRPr="00651D80" w:rsidRDefault="001B2D10" w:rsidP="00932936">
            <w:pPr>
              <w:spacing w:line="360" w:lineRule="auto"/>
              <w:rPr>
                <w:rFonts w:ascii="Times New Roman" w:hAnsi="Times New Roman" w:cs="Times New Roman"/>
                <w:sz w:val="26"/>
                <w:szCs w:val="26"/>
              </w:rPr>
            </w:pPr>
            <w:r w:rsidRPr="00651D80">
              <w:rPr>
                <w:rFonts w:ascii="Times New Roman" w:hAnsi="Times New Roman" w:cs="Times New Roman"/>
                <w:sz w:val="26"/>
                <w:szCs w:val="26"/>
              </w:rPr>
              <w:t>25.11.2003</w:t>
            </w:r>
          </w:p>
        </w:tc>
        <w:tc>
          <w:tcPr>
            <w:tcW w:w="3558" w:type="dxa"/>
            <w:tcBorders>
              <w:bottom w:val="single" w:sz="12" w:space="0" w:color="auto"/>
            </w:tcBorders>
          </w:tcPr>
          <w:p w14:paraId="7AA3CA0E" w14:textId="77777777" w:rsidR="00932936" w:rsidRPr="00651D80" w:rsidRDefault="001B2D10" w:rsidP="00932936">
            <w:pPr>
              <w:spacing w:line="360" w:lineRule="auto"/>
              <w:rPr>
                <w:rFonts w:ascii="Times New Roman" w:hAnsi="Times New Roman" w:cs="Times New Roman"/>
                <w:sz w:val="26"/>
                <w:szCs w:val="26"/>
              </w:rPr>
            </w:pPr>
            <w:r w:rsidRPr="00651D80">
              <w:rPr>
                <w:rFonts w:ascii="Times New Roman" w:hAnsi="Times New Roman" w:cs="Times New Roman"/>
                <w:sz w:val="26"/>
                <w:szCs w:val="26"/>
              </w:rPr>
              <w:t>For implementering</w:t>
            </w:r>
          </w:p>
        </w:tc>
        <w:tc>
          <w:tcPr>
            <w:tcW w:w="1842" w:type="dxa"/>
            <w:tcBorders>
              <w:bottom w:val="single" w:sz="12" w:space="0" w:color="auto"/>
            </w:tcBorders>
          </w:tcPr>
          <w:p w14:paraId="788B7597" w14:textId="77777777" w:rsidR="00932936" w:rsidRPr="00651D80" w:rsidRDefault="001B2D10" w:rsidP="00932936">
            <w:pPr>
              <w:spacing w:line="360" w:lineRule="auto"/>
              <w:rPr>
                <w:rFonts w:ascii="Times New Roman" w:hAnsi="Times New Roman" w:cs="Times New Roman"/>
                <w:sz w:val="26"/>
                <w:szCs w:val="26"/>
              </w:rPr>
            </w:pPr>
            <w:r w:rsidRPr="00651D80">
              <w:rPr>
                <w:rFonts w:ascii="Times New Roman" w:hAnsi="Times New Roman" w:cs="Times New Roman"/>
                <w:sz w:val="26"/>
                <w:szCs w:val="26"/>
              </w:rPr>
              <w:t>GK</w:t>
            </w:r>
          </w:p>
        </w:tc>
        <w:tc>
          <w:tcPr>
            <w:tcW w:w="1560" w:type="dxa"/>
            <w:tcBorders>
              <w:bottom w:val="single" w:sz="12" w:space="0" w:color="auto"/>
            </w:tcBorders>
          </w:tcPr>
          <w:p w14:paraId="192B2176" w14:textId="77777777" w:rsidR="00932936" w:rsidRPr="00651D80" w:rsidRDefault="00932936" w:rsidP="00932936">
            <w:pPr>
              <w:spacing w:line="360" w:lineRule="auto"/>
              <w:rPr>
                <w:rFonts w:ascii="Times New Roman" w:hAnsi="Times New Roman" w:cs="Times New Roman"/>
                <w:sz w:val="26"/>
                <w:szCs w:val="26"/>
              </w:rPr>
            </w:pPr>
          </w:p>
        </w:tc>
      </w:tr>
      <w:tr w:rsidR="00932936" w:rsidRPr="00651D80" w14:paraId="64FF45B6" w14:textId="77777777" w:rsidTr="001B2D10">
        <w:tc>
          <w:tcPr>
            <w:tcW w:w="1230" w:type="dxa"/>
            <w:tcBorders>
              <w:top w:val="single" w:sz="12" w:space="0" w:color="auto"/>
              <w:left w:val="single" w:sz="12" w:space="0" w:color="auto"/>
              <w:bottom w:val="single" w:sz="12" w:space="0" w:color="auto"/>
              <w:right w:val="single" w:sz="12" w:space="0" w:color="auto"/>
            </w:tcBorders>
          </w:tcPr>
          <w:p w14:paraId="32D7EE66" w14:textId="77777777" w:rsidR="00932936" w:rsidRPr="00651D80" w:rsidRDefault="00932936" w:rsidP="00932936">
            <w:pPr>
              <w:spacing w:line="360" w:lineRule="auto"/>
              <w:rPr>
                <w:rFonts w:ascii="Times New Roman" w:hAnsi="Times New Roman" w:cs="Times New Roman"/>
                <w:b/>
                <w:sz w:val="10"/>
                <w:szCs w:val="10"/>
              </w:rPr>
            </w:pPr>
          </w:p>
          <w:p w14:paraId="20E1862A" w14:textId="77777777" w:rsidR="00932936" w:rsidRPr="00651D80" w:rsidRDefault="00932936" w:rsidP="00932936">
            <w:pPr>
              <w:spacing w:line="360" w:lineRule="auto"/>
              <w:rPr>
                <w:rFonts w:ascii="Times New Roman" w:hAnsi="Times New Roman" w:cs="Times New Roman"/>
                <w:b/>
                <w:sz w:val="26"/>
                <w:szCs w:val="26"/>
              </w:rPr>
            </w:pPr>
            <w:r w:rsidRPr="00651D80">
              <w:rPr>
                <w:rFonts w:ascii="Times New Roman" w:hAnsi="Times New Roman" w:cs="Times New Roman"/>
                <w:b/>
                <w:sz w:val="26"/>
                <w:szCs w:val="26"/>
              </w:rPr>
              <w:t>Revisjon</w:t>
            </w:r>
          </w:p>
        </w:tc>
        <w:tc>
          <w:tcPr>
            <w:tcW w:w="1416" w:type="dxa"/>
            <w:tcBorders>
              <w:top w:val="single" w:sz="12" w:space="0" w:color="auto"/>
              <w:left w:val="single" w:sz="12" w:space="0" w:color="auto"/>
              <w:bottom w:val="single" w:sz="12" w:space="0" w:color="auto"/>
              <w:right w:val="single" w:sz="12" w:space="0" w:color="auto"/>
            </w:tcBorders>
          </w:tcPr>
          <w:p w14:paraId="06E4BB33" w14:textId="77777777" w:rsidR="00932936" w:rsidRPr="00651D80" w:rsidRDefault="00932936" w:rsidP="00932936">
            <w:pPr>
              <w:spacing w:line="360" w:lineRule="auto"/>
              <w:rPr>
                <w:rFonts w:ascii="Times New Roman" w:hAnsi="Times New Roman" w:cs="Times New Roman"/>
                <w:b/>
                <w:sz w:val="10"/>
                <w:szCs w:val="10"/>
              </w:rPr>
            </w:pPr>
          </w:p>
          <w:p w14:paraId="0FEE4103" w14:textId="77777777" w:rsidR="00932936" w:rsidRPr="00651D80" w:rsidRDefault="00932936" w:rsidP="00932936">
            <w:pPr>
              <w:spacing w:line="360" w:lineRule="auto"/>
              <w:rPr>
                <w:rFonts w:ascii="Times New Roman" w:hAnsi="Times New Roman" w:cs="Times New Roman"/>
                <w:b/>
                <w:sz w:val="26"/>
                <w:szCs w:val="26"/>
              </w:rPr>
            </w:pPr>
            <w:r w:rsidRPr="00651D80">
              <w:rPr>
                <w:rFonts w:ascii="Times New Roman" w:hAnsi="Times New Roman" w:cs="Times New Roman"/>
                <w:b/>
                <w:sz w:val="26"/>
                <w:szCs w:val="26"/>
              </w:rPr>
              <w:t>Dato</w:t>
            </w:r>
          </w:p>
        </w:tc>
        <w:tc>
          <w:tcPr>
            <w:tcW w:w="3558" w:type="dxa"/>
            <w:tcBorders>
              <w:top w:val="single" w:sz="12" w:space="0" w:color="auto"/>
              <w:left w:val="single" w:sz="12" w:space="0" w:color="auto"/>
              <w:bottom w:val="single" w:sz="12" w:space="0" w:color="auto"/>
              <w:right w:val="single" w:sz="12" w:space="0" w:color="auto"/>
            </w:tcBorders>
          </w:tcPr>
          <w:p w14:paraId="4240CD62" w14:textId="77777777" w:rsidR="00932936" w:rsidRPr="00651D80" w:rsidRDefault="00932936" w:rsidP="00932936">
            <w:pPr>
              <w:spacing w:line="360" w:lineRule="auto"/>
              <w:rPr>
                <w:rFonts w:ascii="Times New Roman" w:hAnsi="Times New Roman" w:cs="Times New Roman"/>
                <w:b/>
                <w:sz w:val="10"/>
                <w:szCs w:val="10"/>
              </w:rPr>
            </w:pPr>
          </w:p>
          <w:p w14:paraId="4B13F268" w14:textId="77777777" w:rsidR="00932936" w:rsidRPr="00651D80" w:rsidRDefault="00932936" w:rsidP="00932936">
            <w:pPr>
              <w:spacing w:line="360" w:lineRule="auto"/>
              <w:rPr>
                <w:rFonts w:ascii="Times New Roman" w:hAnsi="Times New Roman" w:cs="Times New Roman"/>
                <w:b/>
                <w:sz w:val="26"/>
                <w:szCs w:val="26"/>
              </w:rPr>
            </w:pPr>
            <w:r w:rsidRPr="00651D80">
              <w:rPr>
                <w:rFonts w:ascii="Times New Roman" w:hAnsi="Times New Roman" w:cs="Times New Roman"/>
                <w:b/>
                <w:sz w:val="26"/>
                <w:szCs w:val="26"/>
              </w:rPr>
              <w:t>Utgivelse</w:t>
            </w:r>
          </w:p>
        </w:tc>
        <w:tc>
          <w:tcPr>
            <w:tcW w:w="1842" w:type="dxa"/>
            <w:tcBorders>
              <w:top w:val="single" w:sz="12" w:space="0" w:color="auto"/>
              <w:left w:val="single" w:sz="12" w:space="0" w:color="auto"/>
              <w:bottom w:val="single" w:sz="12" w:space="0" w:color="auto"/>
              <w:right w:val="single" w:sz="12" w:space="0" w:color="auto"/>
            </w:tcBorders>
          </w:tcPr>
          <w:p w14:paraId="57475666" w14:textId="77777777" w:rsidR="00932936" w:rsidRPr="00651D80" w:rsidRDefault="00932936" w:rsidP="00932936">
            <w:pPr>
              <w:spacing w:line="360" w:lineRule="auto"/>
              <w:rPr>
                <w:rFonts w:ascii="Times New Roman" w:hAnsi="Times New Roman" w:cs="Times New Roman"/>
                <w:b/>
                <w:sz w:val="10"/>
                <w:szCs w:val="10"/>
              </w:rPr>
            </w:pPr>
          </w:p>
          <w:p w14:paraId="66CA5FFE" w14:textId="77777777" w:rsidR="00932936" w:rsidRPr="00651D80" w:rsidRDefault="00932936" w:rsidP="00932936">
            <w:pPr>
              <w:spacing w:line="360" w:lineRule="auto"/>
              <w:rPr>
                <w:rFonts w:ascii="Times New Roman" w:hAnsi="Times New Roman" w:cs="Times New Roman"/>
                <w:b/>
                <w:sz w:val="26"/>
                <w:szCs w:val="26"/>
              </w:rPr>
            </w:pPr>
            <w:r w:rsidRPr="00651D80">
              <w:rPr>
                <w:rFonts w:ascii="Times New Roman" w:hAnsi="Times New Roman" w:cs="Times New Roman"/>
                <w:b/>
                <w:sz w:val="26"/>
                <w:szCs w:val="26"/>
              </w:rPr>
              <w:t>Utgiver</w:t>
            </w:r>
          </w:p>
        </w:tc>
        <w:tc>
          <w:tcPr>
            <w:tcW w:w="1560" w:type="dxa"/>
            <w:tcBorders>
              <w:top w:val="single" w:sz="12" w:space="0" w:color="auto"/>
              <w:left w:val="single" w:sz="12" w:space="0" w:color="auto"/>
              <w:bottom w:val="single" w:sz="12" w:space="0" w:color="auto"/>
              <w:right w:val="single" w:sz="12" w:space="0" w:color="auto"/>
            </w:tcBorders>
          </w:tcPr>
          <w:p w14:paraId="7CD18469" w14:textId="77777777" w:rsidR="00932936" w:rsidRPr="00651D80" w:rsidRDefault="00932936" w:rsidP="00932936">
            <w:pPr>
              <w:spacing w:line="360" w:lineRule="auto"/>
              <w:rPr>
                <w:rFonts w:ascii="Times New Roman" w:hAnsi="Times New Roman" w:cs="Times New Roman"/>
                <w:b/>
                <w:sz w:val="10"/>
                <w:szCs w:val="10"/>
              </w:rPr>
            </w:pPr>
          </w:p>
          <w:p w14:paraId="0CD1BAFD" w14:textId="77777777" w:rsidR="00932936" w:rsidRPr="00651D80" w:rsidRDefault="00932936" w:rsidP="00932936">
            <w:pPr>
              <w:spacing w:line="360" w:lineRule="auto"/>
              <w:rPr>
                <w:rFonts w:ascii="Times New Roman" w:hAnsi="Times New Roman" w:cs="Times New Roman"/>
                <w:b/>
                <w:sz w:val="26"/>
                <w:szCs w:val="26"/>
              </w:rPr>
            </w:pPr>
            <w:r w:rsidRPr="00651D80">
              <w:rPr>
                <w:rFonts w:ascii="Times New Roman" w:hAnsi="Times New Roman" w:cs="Times New Roman"/>
                <w:b/>
                <w:sz w:val="26"/>
                <w:szCs w:val="26"/>
              </w:rPr>
              <w:t>Godkjent</w:t>
            </w:r>
          </w:p>
        </w:tc>
      </w:tr>
    </w:tbl>
    <w:p w14:paraId="30225419" w14:textId="77777777" w:rsidR="00621105" w:rsidRPr="00651D80" w:rsidRDefault="00621105" w:rsidP="00F30C3B">
      <w:pPr>
        <w:rPr>
          <w:rFonts w:ascii="Times New Roman" w:hAnsi="Times New Roman" w:cs="Times New Roman"/>
        </w:rPr>
        <w:sectPr w:rsidR="00621105" w:rsidRPr="00651D80">
          <w:footerReference w:type="default" r:id="rId11"/>
          <w:pgSz w:w="11904" w:h="16840"/>
          <w:pgMar w:top="1580" w:right="1120" w:bottom="280" w:left="1240" w:header="708" w:footer="708" w:gutter="0"/>
          <w:cols w:space="708"/>
        </w:sectPr>
      </w:pPr>
    </w:p>
    <w:sdt>
      <w:sdtPr>
        <w:rPr>
          <w:rFonts w:ascii="Arial" w:eastAsia="Arial" w:hAnsi="Arial"/>
          <w:b w:val="0"/>
          <w:bCs w:val="0"/>
          <w:caps w:val="0"/>
          <w:color w:val="auto"/>
          <w:spacing w:val="0"/>
          <w:sz w:val="20"/>
          <w:szCs w:val="20"/>
          <w:lang w:bidi="ar-SA"/>
        </w:rPr>
        <w:id w:val="1439724369"/>
        <w:docPartObj>
          <w:docPartGallery w:val="Table of Contents"/>
          <w:docPartUnique/>
        </w:docPartObj>
      </w:sdtPr>
      <w:sdtEndPr>
        <w:rPr>
          <w:rFonts w:ascii="Times New Roman" w:hAnsi="Times New Roman" w:cs="Times New Roman"/>
        </w:rPr>
      </w:sdtEndPr>
      <w:sdtContent>
        <w:p w14:paraId="30011C06" w14:textId="77777777" w:rsidR="00E505DA" w:rsidRPr="00651D80" w:rsidRDefault="00E505DA">
          <w:pPr>
            <w:pStyle w:val="Overskriftforinnholdsfortegnelse"/>
            <w:rPr>
              <w:sz w:val="28"/>
              <w:szCs w:val="28"/>
            </w:rPr>
          </w:pPr>
          <w:r w:rsidRPr="00651D80">
            <w:rPr>
              <w:sz w:val="28"/>
              <w:szCs w:val="28"/>
            </w:rPr>
            <w:t>Innhold</w:t>
          </w:r>
        </w:p>
        <w:p w14:paraId="359CDCF6" w14:textId="77777777" w:rsidR="009C64AD" w:rsidRPr="009C64AD" w:rsidRDefault="00E505DA" w:rsidP="009C64AD">
          <w:pPr>
            <w:pStyle w:val="INNH1"/>
            <w:tabs>
              <w:tab w:val="right" w:leader="dot" w:pos="9254"/>
            </w:tabs>
            <w:spacing w:line="240" w:lineRule="auto"/>
            <w:rPr>
              <w:rFonts w:asciiTheme="minorHAnsi" w:eastAsiaTheme="minorEastAsia" w:hAnsiTheme="minorHAnsi"/>
              <w:noProof/>
              <w:sz w:val="24"/>
              <w:szCs w:val="24"/>
              <w:lang w:eastAsia="nb-NO"/>
            </w:rPr>
          </w:pPr>
          <w:r w:rsidRPr="00651D80">
            <w:rPr>
              <w:rFonts w:ascii="Times New Roman" w:hAnsi="Times New Roman" w:cs="Times New Roman"/>
              <w:sz w:val="22"/>
              <w:szCs w:val="22"/>
            </w:rPr>
            <w:fldChar w:fldCharType="begin"/>
          </w:r>
          <w:r w:rsidRPr="00651D80">
            <w:rPr>
              <w:rFonts w:ascii="Times New Roman" w:hAnsi="Times New Roman" w:cs="Times New Roman"/>
              <w:sz w:val="22"/>
              <w:szCs w:val="22"/>
            </w:rPr>
            <w:instrText xml:space="preserve"> TOC \o "1-3" \h \z \u </w:instrText>
          </w:r>
          <w:r w:rsidRPr="00651D80">
            <w:rPr>
              <w:rFonts w:ascii="Times New Roman" w:hAnsi="Times New Roman" w:cs="Times New Roman"/>
              <w:sz w:val="22"/>
              <w:szCs w:val="22"/>
            </w:rPr>
            <w:fldChar w:fldCharType="separate"/>
          </w:r>
          <w:hyperlink w:anchor="_Toc410591024" w:history="1">
            <w:r w:rsidR="009C64AD" w:rsidRPr="009C64AD">
              <w:rPr>
                <w:rStyle w:val="Hyperkobling"/>
                <w:rFonts w:ascii="Times New Roman" w:hAnsi="Times New Roman" w:cs="Times New Roman"/>
                <w:noProof/>
                <w:sz w:val="24"/>
                <w:szCs w:val="24"/>
              </w:rPr>
              <w:t>1.</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Formål</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_Toc410591024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3</w:t>
            </w:r>
            <w:r w:rsidR="009C64AD" w:rsidRPr="009C64AD">
              <w:rPr>
                <w:noProof/>
                <w:webHidden/>
                <w:sz w:val="24"/>
                <w:szCs w:val="24"/>
              </w:rPr>
              <w:fldChar w:fldCharType="end"/>
            </w:r>
          </w:hyperlink>
        </w:p>
        <w:p w14:paraId="5DD5877B"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25" w:history="1">
            <w:r w:rsidR="009C64AD" w:rsidRPr="009C64AD">
              <w:rPr>
                <w:rStyle w:val="Hyperkobling"/>
                <w:rFonts w:ascii="Times New Roman" w:hAnsi="Times New Roman" w:cs="Times New Roman"/>
                <w:noProof/>
                <w:sz w:val="24"/>
                <w:szCs w:val="24"/>
              </w:rPr>
              <w:t>2.</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Hensikt</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_Toc410591025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3</w:t>
            </w:r>
            <w:r w:rsidR="009C64AD" w:rsidRPr="009C64AD">
              <w:rPr>
                <w:noProof/>
                <w:webHidden/>
                <w:sz w:val="24"/>
                <w:szCs w:val="24"/>
              </w:rPr>
              <w:fldChar w:fldCharType="end"/>
            </w:r>
          </w:hyperlink>
        </w:p>
        <w:p w14:paraId="63BB69C6"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26" w:history="1">
            <w:r w:rsidR="009C64AD" w:rsidRPr="009C64AD">
              <w:rPr>
                <w:rStyle w:val="Hyperkobling"/>
                <w:rFonts w:ascii="Times New Roman" w:hAnsi="Times New Roman" w:cs="Times New Roman"/>
                <w:noProof/>
                <w:sz w:val="24"/>
                <w:szCs w:val="24"/>
              </w:rPr>
              <w:t>3.</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Ansvar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_Toc410591026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3</w:t>
            </w:r>
            <w:r w:rsidR="009C64AD" w:rsidRPr="009C64AD">
              <w:rPr>
                <w:noProof/>
                <w:webHidden/>
                <w:sz w:val="24"/>
                <w:szCs w:val="24"/>
              </w:rPr>
              <w:fldChar w:fldCharType="end"/>
            </w:r>
          </w:hyperlink>
        </w:p>
        <w:p w14:paraId="27D5C6F2"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27" w:history="1">
            <w:r w:rsidR="009C64AD" w:rsidRPr="009C64AD">
              <w:rPr>
                <w:rStyle w:val="Hyperkobling"/>
                <w:rFonts w:ascii="Times New Roman" w:hAnsi="Times New Roman" w:cs="Times New Roman"/>
                <w:noProof/>
                <w:sz w:val="24"/>
                <w:szCs w:val="24"/>
              </w:rPr>
              <w:t>4.</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Beskrivelse</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_Toc410591027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4</w:t>
            </w:r>
            <w:r w:rsidR="009C64AD" w:rsidRPr="009C64AD">
              <w:rPr>
                <w:noProof/>
                <w:webHidden/>
                <w:sz w:val="24"/>
                <w:szCs w:val="24"/>
              </w:rPr>
              <w:fldChar w:fldCharType="end"/>
            </w:r>
          </w:hyperlink>
        </w:p>
        <w:p w14:paraId="4F3DE89C"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28" w:history="1">
            <w:r w:rsidR="009C64AD" w:rsidRPr="009C64AD">
              <w:rPr>
                <w:rStyle w:val="Hyperkobling"/>
                <w:rFonts w:ascii="Times New Roman" w:eastAsia="Times New Roman" w:hAnsi="Times New Roman" w:cs="Times New Roman"/>
                <w:noProof/>
                <w:w w:val="119"/>
                <w:sz w:val="24"/>
                <w:szCs w:val="24"/>
              </w:rPr>
              <w:t>4.1</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Budsjettansvar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_Toc410591028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4</w:t>
            </w:r>
            <w:r w:rsidR="009C64AD" w:rsidRPr="009C64AD">
              <w:rPr>
                <w:noProof/>
                <w:webHidden/>
                <w:sz w:val="24"/>
                <w:szCs w:val="24"/>
              </w:rPr>
              <w:fldChar w:fldCharType="end"/>
            </w:r>
          </w:hyperlink>
        </w:p>
        <w:p w14:paraId="15119971"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29" w:history="1">
            <w:r w:rsidR="009C64AD" w:rsidRPr="009C64AD">
              <w:rPr>
                <w:rStyle w:val="Hyperkobling"/>
                <w:rFonts w:ascii="Times New Roman" w:eastAsia="Times New Roman" w:hAnsi="Times New Roman" w:cs="Times New Roman"/>
                <w:noProof/>
                <w:w w:val="119"/>
                <w:sz w:val="24"/>
                <w:szCs w:val="24"/>
              </w:rPr>
              <w:t>4.2</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Økonomiske forhold</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_Toc410591029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4</w:t>
            </w:r>
            <w:r w:rsidR="009C64AD" w:rsidRPr="009C64AD">
              <w:rPr>
                <w:noProof/>
                <w:webHidden/>
                <w:sz w:val="24"/>
                <w:szCs w:val="24"/>
              </w:rPr>
              <w:fldChar w:fldCharType="end"/>
            </w:r>
          </w:hyperlink>
        </w:p>
        <w:p w14:paraId="5F3845B0"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30" w:history="1">
            <w:r w:rsidR="009C64AD" w:rsidRPr="009C64AD">
              <w:rPr>
                <w:rStyle w:val="Hyperkobling"/>
                <w:rFonts w:ascii="Times New Roman" w:eastAsia="Times New Roman" w:hAnsi="Times New Roman" w:cs="Times New Roman"/>
                <w:noProof/>
                <w:w w:val="106"/>
                <w:sz w:val="24"/>
                <w:szCs w:val="24"/>
              </w:rPr>
              <w:t>4.3</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Forskuddsutbetaling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_Toc410591030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5</w:t>
            </w:r>
            <w:r w:rsidR="009C64AD" w:rsidRPr="009C64AD">
              <w:rPr>
                <w:noProof/>
                <w:webHidden/>
                <w:sz w:val="24"/>
                <w:szCs w:val="24"/>
              </w:rPr>
              <w:fldChar w:fldCharType="end"/>
            </w:r>
          </w:hyperlink>
        </w:p>
        <w:p w14:paraId="0CD64F47"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31" w:history="1">
            <w:r w:rsidR="009C64AD" w:rsidRPr="009C64AD">
              <w:rPr>
                <w:rStyle w:val="Hyperkobling"/>
                <w:rFonts w:ascii="Times New Roman" w:eastAsia="Times New Roman" w:hAnsi="Times New Roman" w:cs="Times New Roman"/>
                <w:noProof/>
                <w:w w:val="106"/>
                <w:sz w:val="24"/>
                <w:szCs w:val="24"/>
              </w:rPr>
              <w:t>4.4</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Reisebestilling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_Toc410591031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5</w:t>
            </w:r>
            <w:r w:rsidR="009C64AD" w:rsidRPr="009C64AD">
              <w:rPr>
                <w:noProof/>
                <w:webHidden/>
                <w:sz w:val="24"/>
                <w:szCs w:val="24"/>
              </w:rPr>
              <w:fldChar w:fldCharType="end"/>
            </w:r>
          </w:hyperlink>
        </w:p>
        <w:p w14:paraId="14ABFE35"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32" w:history="1">
            <w:r w:rsidR="009C64AD" w:rsidRPr="009C64AD">
              <w:rPr>
                <w:rStyle w:val="Hyperkobling"/>
                <w:rFonts w:ascii="Times New Roman" w:eastAsia="Times New Roman" w:hAnsi="Times New Roman" w:cs="Times New Roman"/>
                <w:noProof/>
                <w:w w:val="106"/>
                <w:sz w:val="24"/>
                <w:szCs w:val="24"/>
              </w:rPr>
              <w:t>4.5</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Regnskaps- og budsjettrutiner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_Toc410591032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5</w:t>
            </w:r>
            <w:r w:rsidR="009C64AD" w:rsidRPr="009C64AD">
              <w:rPr>
                <w:noProof/>
                <w:webHidden/>
                <w:sz w:val="24"/>
                <w:szCs w:val="24"/>
              </w:rPr>
              <w:fldChar w:fldCharType="end"/>
            </w:r>
          </w:hyperlink>
        </w:p>
        <w:p w14:paraId="2543FF90"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33" w:history="1">
            <w:r w:rsidR="009C64AD" w:rsidRPr="009C64AD">
              <w:rPr>
                <w:rStyle w:val="Hyperkobling"/>
                <w:rFonts w:ascii="Times New Roman" w:eastAsia="Times New Roman" w:hAnsi="Times New Roman" w:cs="Times New Roman"/>
                <w:noProof/>
                <w:w w:val="106"/>
                <w:sz w:val="24"/>
                <w:szCs w:val="24"/>
              </w:rPr>
              <w:t>4.6</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Budsjettoppfølging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_Toc410591033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5</w:t>
            </w:r>
            <w:r w:rsidR="009C64AD" w:rsidRPr="009C64AD">
              <w:rPr>
                <w:noProof/>
                <w:webHidden/>
                <w:sz w:val="24"/>
                <w:szCs w:val="24"/>
              </w:rPr>
              <w:fldChar w:fldCharType="end"/>
            </w:r>
          </w:hyperlink>
        </w:p>
        <w:p w14:paraId="3CAFF5A7"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34" w:history="1">
            <w:r w:rsidR="009C64AD" w:rsidRPr="009C64AD">
              <w:rPr>
                <w:rStyle w:val="Hyperkobling"/>
                <w:rFonts w:ascii="Times New Roman" w:eastAsia="Times New Roman" w:hAnsi="Times New Roman" w:cs="Times New Roman"/>
                <w:noProof/>
                <w:w w:val="106"/>
                <w:sz w:val="24"/>
                <w:szCs w:val="24"/>
              </w:rPr>
              <w:t>4.7</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Ansatte og korttidsengasjert trenere/ledere</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_Toc410591034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6</w:t>
            </w:r>
            <w:r w:rsidR="009C64AD" w:rsidRPr="009C64AD">
              <w:rPr>
                <w:noProof/>
                <w:webHidden/>
                <w:sz w:val="24"/>
                <w:szCs w:val="24"/>
              </w:rPr>
              <w:fldChar w:fldCharType="end"/>
            </w:r>
          </w:hyperlink>
        </w:p>
        <w:p w14:paraId="456FE64D"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35" w:history="1">
            <w:r w:rsidR="009C64AD" w:rsidRPr="009C64AD">
              <w:rPr>
                <w:rStyle w:val="Hyperkobling"/>
                <w:rFonts w:ascii="Times New Roman" w:eastAsia="Times New Roman" w:hAnsi="Times New Roman" w:cs="Times New Roman"/>
                <w:noProof/>
                <w:w w:val="106"/>
                <w:sz w:val="24"/>
                <w:szCs w:val="24"/>
              </w:rPr>
              <w:t>4.8</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Andre forpliktelser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_Toc410591035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6</w:t>
            </w:r>
            <w:r w:rsidR="009C64AD" w:rsidRPr="009C64AD">
              <w:rPr>
                <w:noProof/>
                <w:webHidden/>
                <w:sz w:val="24"/>
                <w:szCs w:val="24"/>
              </w:rPr>
              <w:fldChar w:fldCharType="end"/>
            </w:r>
          </w:hyperlink>
        </w:p>
        <w:p w14:paraId="70E3019E"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36" w:history="1">
            <w:r w:rsidR="009C64AD" w:rsidRPr="009C64AD">
              <w:rPr>
                <w:rStyle w:val="Hyperkobling"/>
                <w:rFonts w:ascii="Times New Roman" w:hAnsi="Times New Roman" w:cs="Times New Roman"/>
                <w:noProof/>
                <w:sz w:val="24"/>
                <w:szCs w:val="24"/>
              </w:rPr>
              <w:t>5.</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Regnskapsoppfølging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_Toc410591036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6</w:t>
            </w:r>
            <w:r w:rsidR="009C64AD" w:rsidRPr="009C64AD">
              <w:rPr>
                <w:noProof/>
                <w:webHidden/>
                <w:sz w:val="24"/>
                <w:szCs w:val="24"/>
              </w:rPr>
              <w:fldChar w:fldCharType="end"/>
            </w:r>
          </w:hyperlink>
        </w:p>
        <w:p w14:paraId="4FC20EF2"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37" w:history="1">
            <w:r w:rsidR="009C64AD" w:rsidRPr="009C64AD">
              <w:rPr>
                <w:rStyle w:val="Hyperkobling"/>
                <w:rFonts w:ascii="Times New Roman" w:hAnsi="Times New Roman" w:cs="Times New Roman"/>
                <w:noProof/>
                <w:sz w:val="24"/>
                <w:szCs w:val="24"/>
              </w:rPr>
              <w:t>6.</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Signeringsfullmakt</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_Toc410591037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6</w:t>
            </w:r>
            <w:r w:rsidR="009C64AD" w:rsidRPr="009C64AD">
              <w:rPr>
                <w:noProof/>
                <w:webHidden/>
                <w:sz w:val="24"/>
                <w:szCs w:val="24"/>
              </w:rPr>
              <w:fldChar w:fldCharType="end"/>
            </w:r>
          </w:hyperlink>
        </w:p>
        <w:p w14:paraId="62C44030"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38" w:history="1">
            <w:r w:rsidR="009C64AD" w:rsidRPr="009C64AD">
              <w:rPr>
                <w:rStyle w:val="Hyperkobling"/>
                <w:rFonts w:ascii="Times New Roman" w:hAnsi="Times New Roman" w:cs="Times New Roman"/>
                <w:noProof/>
                <w:sz w:val="24"/>
                <w:szCs w:val="24"/>
              </w:rPr>
              <w:t>7.</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Budsjettplanlegging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_Toc410591038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7</w:t>
            </w:r>
            <w:r w:rsidR="009C64AD" w:rsidRPr="009C64AD">
              <w:rPr>
                <w:noProof/>
                <w:webHidden/>
                <w:sz w:val="24"/>
                <w:szCs w:val="24"/>
              </w:rPr>
              <w:fldChar w:fldCharType="end"/>
            </w:r>
          </w:hyperlink>
        </w:p>
        <w:p w14:paraId="1DDF6F52"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39" w:history="1">
            <w:r w:rsidR="009C64AD" w:rsidRPr="009C64AD">
              <w:rPr>
                <w:rStyle w:val="Hyperkobling"/>
                <w:rFonts w:ascii="Times New Roman" w:hAnsi="Times New Roman" w:cs="Times New Roman"/>
                <w:noProof/>
                <w:sz w:val="24"/>
                <w:szCs w:val="24"/>
              </w:rPr>
              <w:t>8.</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Innkjøpsprosedyre</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_Toc410591039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7</w:t>
            </w:r>
            <w:r w:rsidR="009C64AD" w:rsidRPr="009C64AD">
              <w:rPr>
                <w:noProof/>
                <w:webHidden/>
                <w:sz w:val="24"/>
                <w:szCs w:val="24"/>
              </w:rPr>
              <w:fldChar w:fldCharType="end"/>
            </w:r>
          </w:hyperlink>
        </w:p>
        <w:p w14:paraId="1FBE5643"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40" w:history="1">
            <w:r w:rsidR="009C64AD" w:rsidRPr="009C64AD">
              <w:rPr>
                <w:rStyle w:val="Hyperkobling"/>
                <w:rFonts w:ascii="Times New Roman" w:hAnsi="Times New Roman" w:cs="Times New Roman"/>
                <w:noProof/>
                <w:sz w:val="24"/>
                <w:szCs w:val="24"/>
              </w:rPr>
              <w:t>9.</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Honorar /lønnssatser for kursholdere og klubbutviklere</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_Toc410591040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7</w:t>
            </w:r>
            <w:r w:rsidR="009C64AD" w:rsidRPr="009C64AD">
              <w:rPr>
                <w:noProof/>
                <w:webHidden/>
                <w:sz w:val="24"/>
                <w:szCs w:val="24"/>
              </w:rPr>
              <w:fldChar w:fldCharType="end"/>
            </w:r>
          </w:hyperlink>
        </w:p>
        <w:p w14:paraId="64000807"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1" w:history="1">
            <w:r w:rsidR="009C64AD" w:rsidRPr="009C64AD">
              <w:rPr>
                <w:rStyle w:val="Hyperkobling"/>
                <w:rFonts w:ascii="Times New Roman" w:eastAsia="Times New Roman" w:hAnsi="Times New Roman" w:cs="Times New Roman"/>
                <w:noProof/>
                <w:w w:val="106"/>
                <w:sz w:val="24"/>
                <w:szCs w:val="24"/>
              </w:rPr>
              <w:t>9.1</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Forbundets satser: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_Toc410591041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7</w:t>
            </w:r>
            <w:r w:rsidR="009C64AD" w:rsidRPr="009C64AD">
              <w:rPr>
                <w:noProof/>
                <w:webHidden/>
                <w:sz w:val="24"/>
                <w:szCs w:val="24"/>
              </w:rPr>
              <w:fldChar w:fldCharType="end"/>
            </w:r>
          </w:hyperlink>
        </w:p>
        <w:p w14:paraId="7040DD84"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42" w:history="1">
            <w:r w:rsidR="009C64AD" w:rsidRPr="009C64AD">
              <w:rPr>
                <w:rStyle w:val="Hyperkobling"/>
                <w:rFonts w:ascii="Times New Roman" w:hAnsi="Times New Roman" w:cs="Times New Roman"/>
                <w:noProof/>
                <w:sz w:val="24"/>
                <w:szCs w:val="24"/>
              </w:rPr>
              <w:t>10.</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Veiledning for reiseoppgjør og refusjon av utgifter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_Toc410591042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7</w:t>
            </w:r>
            <w:r w:rsidR="009C64AD" w:rsidRPr="009C64AD">
              <w:rPr>
                <w:noProof/>
                <w:webHidden/>
                <w:sz w:val="24"/>
                <w:szCs w:val="24"/>
              </w:rPr>
              <w:fldChar w:fldCharType="end"/>
            </w:r>
          </w:hyperlink>
        </w:p>
        <w:p w14:paraId="037EFD27"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3" w:history="1">
            <w:r w:rsidR="009C64AD" w:rsidRPr="009C64AD">
              <w:rPr>
                <w:rStyle w:val="Hyperkobling"/>
                <w:rFonts w:ascii="Times New Roman" w:eastAsia="Times New Roman" w:hAnsi="Times New Roman" w:cs="Times New Roman"/>
                <w:noProof/>
                <w:w w:val="106"/>
                <w:sz w:val="24"/>
                <w:szCs w:val="24"/>
              </w:rPr>
              <w:t>10.1</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Omfang og ansvar: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_Toc410591043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8</w:t>
            </w:r>
            <w:r w:rsidR="009C64AD" w:rsidRPr="009C64AD">
              <w:rPr>
                <w:noProof/>
                <w:webHidden/>
                <w:sz w:val="24"/>
                <w:szCs w:val="24"/>
              </w:rPr>
              <w:fldChar w:fldCharType="end"/>
            </w:r>
          </w:hyperlink>
        </w:p>
        <w:p w14:paraId="39C27FBC"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4" w:history="1">
            <w:r w:rsidR="009C64AD" w:rsidRPr="009C64AD">
              <w:rPr>
                <w:rStyle w:val="Hyperkobling"/>
                <w:rFonts w:ascii="Times New Roman" w:eastAsia="Times New Roman" w:hAnsi="Times New Roman" w:cs="Times New Roman"/>
                <w:noProof/>
                <w:w w:val="106"/>
                <w:sz w:val="24"/>
                <w:szCs w:val="24"/>
              </w:rPr>
              <w:t>10.2</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Myndighet</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_Toc410591044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8</w:t>
            </w:r>
            <w:r w:rsidR="009C64AD" w:rsidRPr="009C64AD">
              <w:rPr>
                <w:noProof/>
                <w:webHidden/>
                <w:sz w:val="24"/>
                <w:szCs w:val="24"/>
              </w:rPr>
              <w:fldChar w:fldCharType="end"/>
            </w:r>
          </w:hyperlink>
        </w:p>
        <w:p w14:paraId="75AB1C78"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5" w:history="1">
            <w:r w:rsidR="009C64AD" w:rsidRPr="009C64AD">
              <w:rPr>
                <w:rStyle w:val="Hyperkobling"/>
                <w:rFonts w:ascii="Times New Roman" w:eastAsia="Times New Roman" w:hAnsi="Times New Roman" w:cs="Times New Roman"/>
                <w:noProof/>
                <w:w w:val="106"/>
                <w:sz w:val="24"/>
                <w:szCs w:val="24"/>
              </w:rPr>
              <w:t>10.3</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Forsikring: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_Toc410591045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8</w:t>
            </w:r>
            <w:r w:rsidR="009C64AD" w:rsidRPr="009C64AD">
              <w:rPr>
                <w:noProof/>
                <w:webHidden/>
                <w:sz w:val="24"/>
                <w:szCs w:val="24"/>
              </w:rPr>
              <w:fldChar w:fldCharType="end"/>
            </w:r>
          </w:hyperlink>
        </w:p>
        <w:p w14:paraId="40702B3E"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6" w:history="1">
            <w:r w:rsidR="009C64AD" w:rsidRPr="009C64AD">
              <w:rPr>
                <w:rStyle w:val="Hyperkobling"/>
                <w:rFonts w:ascii="Times New Roman" w:eastAsia="Times New Roman" w:hAnsi="Times New Roman" w:cs="Times New Roman"/>
                <w:noProof/>
                <w:w w:val="106"/>
                <w:sz w:val="24"/>
                <w:szCs w:val="24"/>
              </w:rPr>
              <w:t>10.4</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Reiseoppgjør.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_Toc410591046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8</w:t>
            </w:r>
            <w:r w:rsidR="009C64AD" w:rsidRPr="009C64AD">
              <w:rPr>
                <w:noProof/>
                <w:webHidden/>
                <w:sz w:val="24"/>
                <w:szCs w:val="24"/>
              </w:rPr>
              <w:fldChar w:fldCharType="end"/>
            </w:r>
          </w:hyperlink>
        </w:p>
        <w:p w14:paraId="2A37C8E9"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7" w:history="1">
            <w:r w:rsidR="009C64AD" w:rsidRPr="009C64AD">
              <w:rPr>
                <w:rStyle w:val="Hyperkobling"/>
                <w:rFonts w:ascii="Times New Roman" w:eastAsia="Times New Roman" w:hAnsi="Times New Roman" w:cs="Times New Roman"/>
                <w:noProof/>
                <w:w w:val="106"/>
                <w:sz w:val="24"/>
                <w:szCs w:val="24"/>
              </w:rPr>
              <w:t>10.5</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Oppgjørsskjema</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_Toc410591047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8</w:t>
            </w:r>
            <w:r w:rsidR="009C64AD" w:rsidRPr="009C64AD">
              <w:rPr>
                <w:noProof/>
                <w:webHidden/>
                <w:sz w:val="24"/>
                <w:szCs w:val="24"/>
              </w:rPr>
              <w:fldChar w:fldCharType="end"/>
            </w:r>
          </w:hyperlink>
        </w:p>
        <w:p w14:paraId="39234EE3"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8" w:history="1">
            <w:r w:rsidR="009C64AD" w:rsidRPr="009C64AD">
              <w:rPr>
                <w:rStyle w:val="Hyperkobling"/>
                <w:rFonts w:ascii="Times New Roman" w:eastAsia="Times New Roman" w:hAnsi="Times New Roman" w:cs="Times New Roman"/>
                <w:noProof/>
                <w:w w:val="106"/>
                <w:sz w:val="24"/>
                <w:szCs w:val="24"/>
              </w:rPr>
              <w:t>10.6</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Spesielle føringer vedrørende reiseregninger:</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_Toc410591048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8</w:t>
            </w:r>
            <w:r w:rsidR="009C64AD" w:rsidRPr="009C64AD">
              <w:rPr>
                <w:noProof/>
                <w:webHidden/>
                <w:sz w:val="24"/>
                <w:szCs w:val="24"/>
              </w:rPr>
              <w:fldChar w:fldCharType="end"/>
            </w:r>
          </w:hyperlink>
        </w:p>
        <w:p w14:paraId="1A9635CE" w14:textId="77777777" w:rsidR="009C64AD" w:rsidRPr="009C64AD" w:rsidRDefault="00B31124" w:rsidP="009C64AD">
          <w:pPr>
            <w:pStyle w:val="INNH2"/>
            <w:tabs>
              <w:tab w:val="left" w:pos="876"/>
              <w:tab w:val="right" w:leader="dot" w:pos="9254"/>
            </w:tabs>
            <w:spacing w:line="240" w:lineRule="auto"/>
            <w:rPr>
              <w:rFonts w:asciiTheme="minorHAnsi" w:eastAsiaTheme="minorEastAsia" w:hAnsiTheme="minorHAnsi"/>
              <w:noProof/>
              <w:sz w:val="24"/>
              <w:szCs w:val="24"/>
              <w:lang w:eastAsia="nb-NO"/>
            </w:rPr>
          </w:pPr>
          <w:hyperlink w:anchor="_Toc410591049" w:history="1">
            <w:r w:rsidR="009C64AD" w:rsidRPr="009C64AD">
              <w:rPr>
                <w:rStyle w:val="Hyperkobling"/>
                <w:rFonts w:ascii="Times New Roman" w:eastAsia="Times New Roman" w:hAnsi="Times New Roman" w:cs="Times New Roman"/>
                <w:noProof/>
                <w:w w:val="106"/>
                <w:sz w:val="24"/>
                <w:szCs w:val="24"/>
              </w:rPr>
              <w:t>10.7</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Innsending av reiseregning: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_Toc410591049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9</w:t>
            </w:r>
            <w:r w:rsidR="009C64AD" w:rsidRPr="009C64AD">
              <w:rPr>
                <w:noProof/>
                <w:webHidden/>
                <w:sz w:val="24"/>
                <w:szCs w:val="24"/>
              </w:rPr>
              <w:fldChar w:fldCharType="end"/>
            </w:r>
          </w:hyperlink>
        </w:p>
        <w:p w14:paraId="0F9AE36D" w14:textId="77777777" w:rsidR="009C64AD" w:rsidRPr="009C64AD" w:rsidRDefault="00B31124" w:rsidP="009C64AD">
          <w:pPr>
            <w:pStyle w:val="INNH1"/>
            <w:tabs>
              <w:tab w:val="right" w:leader="dot" w:pos="9254"/>
            </w:tabs>
            <w:spacing w:line="240" w:lineRule="auto"/>
            <w:rPr>
              <w:rFonts w:asciiTheme="minorHAnsi" w:eastAsiaTheme="minorEastAsia" w:hAnsiTheme="minorHAnsi"/>
              <w:noProof/>
              <w:sz w:val="24"/>
              <w:szCs w:val="24"/>
              <w:lang w:eastAsia="nb-NO"/>
            </w:rPr>
          </w:pPr>
          <w:hyperlink w:anchor="_Toc410591050" w:history="1">
            <w:r w:rsidR="009C64AD" w:rsidRPr="009C64AD">
              <w:rPr>
                <w:rStyle w:val="Hyperkobling"/>
                <w:rFonts w:ascii="Times New Roman" w:hAnsi="Times New Roman" w:cs="Times New Roman"/>
                <w:noProof/>
                <w:sz w:val="24"/>
                <w:szCs w:val="24"/>
              </w:rPr>
              <w:t>11.</w:t>
            </w:r>
            <w:r w:rsidR="009C64AD" w:rsidRPr="009C64AD">
              <w:rPr>
                <w:rFonts w:asciiTheme="minorHAnsi" w:eastAsiaTheme="minorEastAsia" w:hAnsiTheme="minorHAnsi"/>
                <w:noProof/>
                <w:sz w:val="24"/>
                <w:szCs w:val="24"/>
                <w:lang w:eastAsia="nb-NO"/>
              </w:rPr>
              <w:tab/>
            </w:r>
            <w:r w:rsidR="009C64AD" w:rsidRPr="009C64AD">
              <w:rPr>
                <w:rStyle w:val="Hyperkobling"/>
                <w:rFonts w:ascii="Times New Roman" w:hAnsi="Times New Roman" w:cs="Times New Roman"/>
                <w:noProof/>
                <w:sz w:val="24"/>
                <w:szCs w:val="24"/>
              </w:rPr>
              <w:t>Vedlegg</w:t>
            </w:r>
            <w:r w:rsidR="009C64AD" w:rsidRPr="009C64AD">
              <w:rPr>
                <w:noProof/>
                <w:webHidden/>
                <w:sz w:val="24"/>
                <w:szCs w:val="24"/>
              </w:rPr>
              <w:tab/>
            </w:r>
            <w:r w:rsidR="009C64AD" w:rsidRPr="009C64AD">
              <w:rPr>
                <w:noProof/>
                <w:webHidden/>
                <w:sz w:val="24"/>
                <w:szCs w:val="24"/>
              </w:rPr>
              <w:fldChar w:fldCharType="begin"/>
            </w:r>
            <w:r w:rsidR="009C64AD" w:rsidRPr="009C64AD">
              <w:rPr>
                <w:noProof/>
                <w:webHidden/>
                <w:sz w:val="24"/>
                <w:szCs w:val="24"/>
              </w:rPr>
              <w:instrText xml:space="preserve"> PAGEREF _Toc410591050 \h </w:instrText>
            </w:r>
            <w:r w:rsidR="009C64AD" w:rsidRPr="009C64AD">
              <w:rPr>
                <w:noProof/>
                <w:webHidden/>
                <w:sz w:val="24"/>
                <w:szCs w:val="24"/>
              </w:rPr>
            </w:r>
            <w:r w:rsidR="009C64AD" w:rsidRPr="009C64AD">
              <w:rPr>
                <w:noProof/>
                <w:webHidden/>
                <w:sz w:val="24"/>
                <w:szCs w:val="24"/>
              </w:rPr>
              <w:fldChar w:fldCharType="separate"/>
            </w:r>
            <w:r w:rsidR="009C64AD" w:rsidRPr="009C64AD">
              <w:rPr>
                <w:noProof/>
                <w:webHidden/>
                <w:sz w:val="24"/>
                <w:szCs w:val="24"/>
              </w:rPr>
              <w:t>10</w:t>
            </w:r>
            <w:r w:rsidR="009C64AD" w:rsidRPr="009C64AD">
              <w:rPr>
                <w:noProof/>
                <w:webHidden/>
                <w:sz w:val="24"/>
                <w:szCs w:val="24"/>
              </w:rPr>
              <w:fldChar w:fldCharType="end"/>
            </w:r>
          </w:hyperlink>
        </w:p>
        <w:p w14:paraId="441379EE" w14:textId="77777777" w:rsidR="00E505DA" w:rsidRPr="00651D80" w:rsidRDefault="00E505DA" w:rsidP="00651D80">
          <w:pPr>
            <w:pStyle w:val="INNH1"/>
            <w:tabs>
              <w:tab w:val="right" w:leader="dot" w:pos="9254"/>
            </w:tabs>
            <w:rPr>
              <w:rFonts w:ascii="Times New Roman" w:hAnsi="Times New Roman" w:cs="Times New Roman"/>
              <w:sz w:val="22"/>
              <w:szCs w:val="22"/>
            </w:rPr>
          </w:pPr>
          <w:r w:rsidRPr="00651D80">
            <w:rPr>
              <w:rFonts w:ascii="Times New Roman" w:hAnsi="Times New Roman" w:cs="Times New Roman"/>
              <w:b/>
              <w:bCs/>
              <w:sz w:val="22"/>
              <w:szCs w:val="22"/>
            </w:rPr>
            <w:fldChar w:fldCharType="end"/>
          </w:r>
        </w:p>
      </w:sdtContent>
    </w:sdt>
    <w:bookmarkStart w:id="0" w:name="_Toc410591024"/>
    <w:p w14:paraId="3A39752E" w14:textId="77777777" w:rsidR="00621105" w:rsidRPr="00651D80" w:rsidRDefault="00621105" w:rsidP="003B1214">
      <w:pPr>
        <w:pStyle w:val="Overskrift1"/>
        <w:numPr>
          <w:ilvl w:val="0"/>
          <w:numId w:val="1"/>
        </w:numPr>
        <w:rPr>
          <w:rFonts w:ascii="Times New Roman" w:hAnsi="Times New Roman" w:cs="Times New Roman"/>
          <w:sz w:val="28"/>
          <w:szCs w:val="28"/>
        </w:rPr>
      </w:pPr>
      <w:r w:rsidRPr="00651D80">
        <w:rPr>
          <w:rFonts w:ascii="Times New Roman" w:hAnsi="Times New Roman" w:cs="Times New Roman"/>
          <w:noProof/>
          <w:sz w:val="28"/>
          <w:szCs w:val="28"/>
          <w:lang w:eastAsia="nb-NO"/>
        </w:rPr>
        <w:lastRenderedPageBreak/>
        <mc:AlternateContent>
          <mc:Choice Requires="wpg">
            <w:drawing>
              <wp:anchor distT="0" distB="0" distL="114300" distR="114300" simplePos="0" relativeHeight="251659264" behindDoc="1" locked="0" layoutInCell="1" allowOverlap="1" wp14:anchorId="0C25A58C" wp14:editId="1B4CADCD">
                <wp:simplePos x="0" y="0"/>
                <wp:positionH relativeFrom="page">
                  <wp:posOffset>2316480</wp:posOffset>
                </wp:positionH>
                <wp:positionV relativeFrom="paragraph">
                  <wp:posOffset>109855</wp:posOffset>
                </wp:positionV>
                <wp:extent cx="1270" cy="168910"/>
                <wp:effectExtent l="11430" t="10795" r="15875" b="10795"/>
                <wp:wrapNone/>
                <wp:docPr id="5" name="Gruppe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168910"/>
                          <a:chOff x="3648" y="173"/>
                          <a:chExt cx="2" cy="266"/>
                        </a:xfrm>
                      </wpg:grpSpPr>
                      <wps:wsp>
                        <wps:cNvPr id="6" name="Freeform 3"/>
                        <wps:cNvSpPr>
                          <a:spLocks/>
                        </wps:cNvSpPr>
                        <wps:spPr bwMode="auto">
                          <a:xfrm>
                            <a:off x="3648" y="173"/>
                            <a:ext cx="2" cy="266"/>
                          </a:xfrm>
                          <a:custGeom>
                            <a:avLst/>
                            <a:gdLst>
                              <a:gd name="T0" fmla="+- 0 440 173"/>
                              <a:gd name="T1" fmla="*/ 440 h 266"/>
                              <a:gd name="T2" fmla="+- 0 173 173"/>
                              <a:gd name="T3" fmla="*/ 173 h 266"/>
                            </a:gdLst>
                            <a:ahLst/>
                            <a:cxnLst>
                              <a:cxn ang="0">
                                <a:pos x="0" y="T1"/>
                              </a:cxn>
                              <a:cxn ang="0">
                                <a:pos x="0" y="T3"/>
                              </a:cxn>
                            </a:cxnLst>
                            <a:rect l="0" t="0" r="r" b="b"/>
                            <a:pathLst>
                              <a:path h="266">
                                <a:moveTo>
                                  <a:pt x="0" y="267"/>
                                </a:moveTo>
                                <a:lnTo>
                                  <a:pt x="0" y="0"/>
                                </a:lnTo>
                              </a:path>
                            </a:pathLst>
                          </a:custGeom>
                          <a:noFill/>
                          <a:ln w="19878">
                            <a:solidFill>
                              <a:srgbClr val="E1E1E1"/>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BB10F3" id="Gruppe 5" o:spid="_x0000_s1026" style="position:absolute;margin-left:182.4pt;margin-top:8.65pt;width:.1pt;height:13.3pt;z-index:-251657216;mso-position-horizontal-relative:page" coordorigin="3648,173" coordsize="2,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">
                <v:shape id="Freeform 3" o:spid="_x0000_s1027" style="position:absolute;left:3648;top:173;width:2;height:266;visibility:visible;mso-wrap-style:square;v-text-anchor:top" coordsize="2,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0YocEA&#10;AADaAAAADwAAAGRycy9kb3ducmV2LnhtbESPQYvCMBSE7wv+h/AEb2uqB5GuUVRQlL2o68Xbo3k2&#10;xealJLHWf28WBI/DzHzDzBadrUVLPlSOFYyGGQjiwumKSwXnv833FESIyBprx6TgSQEW897XDHPt&#10;Hnyk9hRLkSAcclRgYmxyKUNhyGIYuoY4eVfnLcYkfSm1x0eC21qOs2wiLVacFgw2tDZU3E53q8Cv&#10;Dt3vbbM/0viyXK1bs9ueL06pQb9b/oCI1MVP+N3eaQUT+L+SboC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oNGKHBAAAA2gAAAA8AAAAAAAAAAAAAAAAAmAIAAGRycy9kb3du&#10;cmV2LnhtbFBLBQYAAAAABAAEAPUAAACGAwAAAAA=&#10;" path="m,267l,e" filled="f" strokecolor="#e1e1e1" strokeweight=".55217mm">
                  <v:path arrowok="t" o:connecttype="custom" o:connectlocs="0,440;0,173" o:connectangles="0,0"/>
                </v:shape>
                <w10:wrap anchorx="page"/>
              </v:group>
            </w:pict>
          </mc:Fallback>
        </mc:AlternateContent>
      </w:r>
      <w:bookmarkStart w:id="1" w:name="_TOC_250018"/>
      <w:r w:rsidRPr="00651D80">
        <w:rPr>
          <w:rFonts w:ascii="Times New Roman" w:hAnsi="Times New Roman" w:cs="Times New Roman"/>
          <w:sz w:val="28"/>
          <w:szCs w:val="28"/>
        </w:rPr>
        <w:t>Formål</w:t>
      </w:r>
      <w:bookmarkEnd w:id="0"/>
      <w:bookmarkEnd w:id="1"/>
    </w:p>
    <w:p w14:paraId="495137C2" w14:textId="77777777" w:rsidR="00621105" w:rsidRPr="00651D80" w:rsidRDefault="00621105" w:rsidP="00E505DA">
      <w:pPr>
        <w:rPr>
          <w:rFonts w:ascii="Times New Roman" w:hAnsi="Times New Roman" w:cs="Times New Roman"/>
          <w:sz w:val="26"/>
          <w:szCs w:val="26"/>
        </w:rPr>
      </w:pPr>
      <w:r w:rsidRPr="00651D80">
        <w:rPr>
          <w:rFonts w:ascii="Times New Roman" w:hAnsi="Times New Roman" w:cs="Times New Roman"/>
          <w:sz w:val="26"/>
          <w:szCs w:val="26"/>
        </w:rPr>
        <w:t>Formålet med økonomireglementet er å etablere faste rutiner på hvordan alle aktiviteter innen Norges Padleforbund (NPF) som har økonomiske konsekvenser skal reguleres. Det gjelder spesielt utbetaling av forskudd, innkjøp, oppfølging av aktiviteter og andre driftskostnader som forplikter NPF økonomisk. NPF's økonomiske oppfølging er i stor grad basert på at ansvar er delegert til det aktuelle organisasjonsnivå, landslag eller utvalg. Reglementet gjelder alle aktive og tillitsvalgte, som er underlagt Norges Padleforbunds organisasjon.</w:t>
      </w:r>
    </w:p>
    <w:p w14:paraId="4BD4E358" w14:textId="77777777" w:rsidR="00621105" w:rsidRPr="00651D80" w:rsidRDefault="00621105" w:rsidP="00F30C3B">
      <w:pPr>
        <w:rPr>
          <w:rFonts w:ascii="Times New Roman" w:hAnsi="Times New Roman" w:cs="Times New Roman"/>
          <w:sz w:val="26"/>
          <w:szCs w:val="26"/>
        </w:rPr>
      </w:pPr>
    </w:p>
    <w:p w14:paraId="412286F4"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2" w:name="_TOC_250017"/>
      <w:bookmarkStart w:id="3" w:name="_Toc410591025"/>
      <w:r w:rsidRPr="00651D80">
        <w:rPr>
          <w:rFonts w:ascii="Times New Roman" w:hAnsi="Times New Roman" w:cs="Times New Roman"/>
          <w:sz w:val="28"/>
          <w:szCs w:val="28"/>
        </w:rPr>
        <w:t>Hensikt</w:t>
      </w:r>
      <w:bookmarkEnd w:id="2"/>
      <w:bookmarkEnd w:id="3"/>
    </w:p>
    <w:p w14:paraId="64A00C44" w14:textId="77777777" w:rsidR="00621105" w:rsidRPr="00651D80" w:rsidRDefault="00EF21B8" w:rsidP="00E505DA">
      <w:pPr>
        <w:rPr>
          <w:rFonts w:ascii="Times New Roman" w:hAnsi="Times New Roman" w:cs="Times New Roman"/>
          <w:sz w:val="26"/>
          <w:szCs w:val="26"/>
        </w:rPr>
      </w:pPr>
      <w:r w:rsidRPr="00651D80">
        <w:rPr>
          <w:rFonts w:ascii="Times New Roman" w:hAnsi="Times New Roman" w:cs="Times New Roman"/>
          <w:sz w:val="26"/>
          <w:szCs w:val="26"/>
        </w:rPr>
        <w:t xml:space="preserve">Hensikten med dette reglementet er til enhver tid å kunne gi budsjettansvarlig, styret og administrasjonen best mulig oversikt over NPF's økonomiske situasjon samt prognose for inneværende regnskapsår, å definere hvem som er ansvarlig innenfor sitt budsjettområde i NPF og hvem som kan forplikte NPF utad. </w:t>
      </w:r>
      <w:r w:rsidR="00621105" w:rsidRPr="00651D80">
        <w:rPr>
          <w:rFonts w:ascii="Times New Roman" w:hAnsi="Times New Roman" w:cs="Times New Roman"/>
          <w:sz w:val="26"/>
          <w:szCs w:val="26"/>
        </w:rPr>
        <w:t xml:space="preserve">Til sist er det en hensikt å etablere prinsipper og regler for delegering av </w:t>
      </w:r>
      <w:r w:rsidRPr="00651D80">
        <w:rPr>
          <w:rFonts w:ascii="Times New Roman" w:hAnsi="Times New Roman" w:cs="Times New Roman"/>
          <w:sz w:val="26"/>
          <w:szCs w:val="26"/>
        </w:rPr>
        <w:t>budsjettansvar innen NPF</w:t>
      </w:r>
      <w:r w:rsidR="00621105" w:rsidRPr="00651D80">
        <w:rPr>
          <w:rFonts w:ascii="Times New Roman" w:hAnsi="Times New Roman" w:cs="Times New Roman"/>
          <w:sz w:val="26"/>
          <w:szCs w:val="26"/>
        </w:rPr>
        <w:t>.</w:t>
      </w:r>
    </w:p>
    <w:p w14:paraId="6B036D6F" w14:textId="77777777" w:rsidR="00621105" w:rsidRPr="00651D80" w:rsidRDefault="00621105" w:rsidP="00F30C3B">
      <w:pPr>
        <w:rPr>
          <w:rFonts w:ascii="Times New Roman" w:hAnsi="Times New Roman" w:cs="Times New Roman"/>
          <w:sz w:val="26"/>
          <w:szCs w:val="26"/>
        </w:rPr>
      </w:pPr>
    </w:p>
    <w:p w14:paraId="7D8A2844"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4" w:name="_TOC_250016"/>
      <w:bookmarkStart w:id="5" w:name="_Toc410591026"/>
      <w:r w:rsidRPr="00651D80">
        <w:rPr>
          <w:rFonts w:ascii="Times New Roman" w:hAnsi="Times New Roman" w:cs="Times New Roman"/>
          <w:sz w:val="28"/>
          <w:szCs w:val="28"/>
        </w:rPr>
        <w:t>Ansvar</w:t>
      </w:r>
      <w:bookmarkEnd w:id="4"/>
      <w:bookmarkEnd w:id="5"/>
    </w:p>
    <w:p w14:paraId="3837BD1A" w14:textId="77777777" w:rsidR="00621105" w:rsidRPr="00651D80" w:rsidRDefault="00621105" w:rsidP="00E505DA">
      <w:pPr>
        <w:rPr>
          <w:rFonts w:ascii="Times New Roman" w:hAnsi="Times New Roman" w:cs="Times New Roman"/>
          <w:sz w:val="26"/>
          <w:szCs w:val="26"/>
        </w:rPr>
      </w:pPr>
      <w:r w:rsidRPr="00651D80">
        <w:rPr>
          <w:rFonts w:ascii="Times New Roman" w:hAnsi="Times New Roman" w:cs="Times New Roman"/>
          <w:sz w:val="26"/>
          <w:szCs w:val="26"/>
        </w:rPr>
        <w:t xml:space="preserve">Styret i NPF er ansvarlig for oppfølging av forbundets økonomi i henhold til budsjett vedtatt på Padletinget. </w:t>
      </w:r>
      <w:r w:rsidR="00EF21B8" w:rsidRPr="00651D80">
        <w:rPr>
          <w:rFonts w:ascii="Times New Roman" w:hAnsi="Times New Roman" w:cs="Times New Roman"/>
          <w:sz w:val="26"/>
          <w:szCs w:val="26"/>
        </w:rPr>
        <w:t>Økonomireglementet er</w:t>
      </w:r>
      <w:r w:rsidRPr="00651D80">
        <w:rPr>
          <w:rFonts w:ascii="Times New Roman" w:hAnsi="Times New Roman" w:cs="Times New Roman"/>
          <w:sz w:val="26"/>
          <w:szCs w:val="26"/>
        </w:rPr>
        <w:t xml:space="preserve"> styrets instruks og regelverk for oppfølging av dette. Styret bestemmer derfor innholdet i dette reglementet og eventuelle endringer. Endringer vedtas med simpelt flertall. Avvik kan under spesielle omstendigheter godkjennes av Presidenten i NPF.</w:t>
      </w:r>
    </w:p>
    <w:p w14:paraId="4D5E66C9" w14:textId="77777777" w:rsidR="00621105" w:rsidRPr="00651D80" w:rsidRDefault="00621105" w:rsidP="00E505DA">
      <w:pPr>
        <w:rPr>
          <w:rFonts w:ascii="Times New Roman" w:hAnsi="Times New Roman" w:cs="Times New Roman"/>
          <w:sz w:val="26"/>
          <w:szCs w:val="26"/>
        </w:rPr>
      </w:pPr>
    </w:p>
    <w:p w14:paraId="399A0CC7" w14:textId="77777777" w:rsidR="00621105" w:rsidRPr="00651D80" w:rsidRDefault="00621105" w:rsidP="00E505DA">
      <w:pPr>
        <w:rPr>
          <w:rFonts w:ascii="Times New Roman" w:hAnsi="Times New Roman" w:cs="Times New Roman"/>
          <w:sz w:val="26"/>
          <w:szCs w:val="26"/>
        </w:rPr>
      </w:pPr>
      <w:r w:rsidRPr="00651D80">
        <w:rPr>
          <w:rFonts w:ascii="Times New Roman" w:hAnsi="Times New Roman" w:cs="Times New Roman"/>
          <w:sz w:val="26"/>
          <w:szCs w:val="26"/>
        </w:rPr>
        <w:t>Presidenten er ansvarlig for implementering og gjennomføring av dette reglementet og avvik fra dette kan kun bli godkjent av styret</w:t>
      </w:r>
      <w:r w:rsidR="00A272FA" w:rsidRPr="00651D80">
        <w:rPr>
          <w:rFonts w:ascii="Times New Roman" w:hAnsi="Times New Roman" w:cs="Times New Roman"/>
          <w:sz w:val="26"/>
          <w:szCs w:val="26"/>
        </w:rPr>
        <w:t>.</w:t>
      </w:r>
      <w:r w:rsidRPr="00651D80">
        <w:rPr>
          <w:rFonts w:ascii="Times New Roman" w:hAnsi="Times New Roman" w:cs="Times New Roman"/>
          <w:sz w:val="26"/>
          <w:szCs w:val="26"/>
        </w:rPr>
        <w:t xml:space="preserve"> Visepresidenten er å betrakte som fast erstatter når presidenten ikke er </w:t>
      </w:r>
      <w:r w:rsidR="00EF21B8" w:rsidRPr="00651D80">
        <w:rPr>
          <w:rFonts w:ascii="Times New Roman" w:hAnsi="Times New Roman" w:cs="Times New Roman"/>
          <w:sz w:val="26"/>
          <w:szCs w:val="26"/>
        </w:rPr>
        <w:t>tilgjengelig.</w:t>
      </w:r>
    </w:p>
    <w:p w14:paraId="65E90D60" w14:textId="77777777" w:rsidR="00621105" w:rsidRPr="00651D80" w:rsidRDefault="00621105" w:rsidP="00E505DA">
      <w:pPr>
        <w:rPr>
          <w:rFonts w:ascii="Times New Roman" w:hAnsi="Times New Roman" w:cs="Times New Roman"/>
          <w:sz w:val="26"/>
          <w:szCs w:val="26"/>
        </w:rPr>
      </w:pPr>
    </w:p>
    <w:p w14:paraId="38B308F9" w14:textId="77777777" w:rsidR="00621105" w:rsidRPr="00651D80" w:rsidRDefault="00621105" w:rsidP="00E505DA">
      <w:pPr>
        <w:rPr>
          <w:rFonts w:ascii="Times New Roman" w:hAnsi="Times New Roman" w:cs="Times New Roman"/>
          <w:sz w:val="26"/>
          <w:szCs w:val="26"/>
        </w:rPr>
      </w:pPr>
      <w:r w:rsidRPr="00651D80">
        <w:rPr>
          <w:rFonts w:ascii="Times New Roman" w:hAnsi="Times New Roman" w:cs="Times New Roman"/>
          <w:sz w:val="26"/>
          <w:szCs w:val="26"/>
        </w:rPr>
        <w:t>Generalsekretær er ansvarlig for at budsjetter er etablert og at regnskapskontoret gir statusrapporter i henhold til avtale. Generalsekretær melder avvik umiddelbart til budsjettansvarlige, og er ansvarlig for å rapportere</w:t>
      </w:r>
      <w:r w:rsidR="00E505DA" w:rsidRPr="00651D80">
        <w:rPr>
          <w:rFonts w:ascii="Times New Roman" w:hAnsi="Times New Roman" w:cs="Times New Roman"/>
          <w:sz w:val="26"/>
          <w:szCs w:val="26"/>
        </w:rPr>
        <w:t xml:space="preserve"> </w:t>
      </w:r>
      <w:r w:rsidRPr="00651D80">
        <w:rPr>
          <w:rFonts w:ascii="Times New Roman" w:hAnsi="Times New Roman" w:cs="Times New Roman"/>
          <w:sz w:val="26"/>
          <w:szCs w:val="26"/>
        </w:rPr>
        <w:t>og følge opp kostnader i forbindelse med daglig drift av NPF og faste løpende kostnader. Det samme gjelder for generelle kostnader innen utdanning og rekrutteringstiltak fellestiltak og at budsjetterte inntekter kommer inn.</w:t>
      </w:r>
    </w:p>
    <w:p w14:paraId="476BFDEA" w14:textId="77777777" w:rsidR="00621105" w:rsidRPr="00651D80" w:rsidRDefault="00621105" w:rsidP="00F30C3B">
      <w:pPr>
        <w:rPr>
          <w:rFonts w:ascii="Times New Roman" w:hAnsi="Times New Roman" w:cs="Times New Roman"/>
          <w:sz w:val="26"/>
          <w:szCs w:val="26"/>
        </w:rPr>
      </w:pPr>
    </w:p>
    <w:p w14:paraId="14F8E276" w14:textId="77777777" w:rsidR="00621105" w:rsidRPr="00651D80" w:rsidRDefault="00621105" w:rsidP="00E505DA">
      <w:pPr>
        <w:rPr>
          <w:rFonts w:ascii="Times New Roman" w:hAnsi="Times New Roman" w:cs="Times New Roman"/>
          <w:sz w:val="26"/>
          <w:szCs w:val="26"/>
        </w:rPr>
      </w:pPr>
      <w:r w:rsidRPr="00651D80">
        <w:rPr>
          <w:rFonts w:ascii="Times New Roman" w:hAnsi="Times New Roman" w:cs="Times New Roman"/>
          <w:sz w:val="26"/>
          <w:szCs w:val="26"/>
        </w:rPr>
        <w:t>For andre budsjettposter er presidenten ansvarlig dersom det ikke er delegert i henhold til fullmaktsskjema.</w:t>
      </w:r>
    </w:p>
    <w:p w14:paraId="2B148449" w14:textId="77777777" w:rsidR="00621105" w:rsidRPr="00651D80" w:rsidRDefault="00621105" w:rsidP="00F30C3B">
      <w:pPr>
        <w:rPr>
          <w:rFonts w:ascii="Times New Roman" w:hAnsi="Times New Roman" w:cs="Times New Roman"/>
          <w:sz w:val="26"/>
          <w:szCs w:val="26"/>
        </w:rPr>
      </w:pPr>
    </w:p>
    <w:p w14:paraId="4D23BFEE" w14:textId="77777777" w:rsidR="00621105" w:rsidRPr="00651D80" w:rsidRDefault="00621105" w:rsidP="00E505DA">
      <w:pPr>
        <w:rPr>
          <w:rFonts w:ascii="Times New Roman" w:hAnsi="Times New Roman" w:cs="Times New Roman"/>
          <w:sz w:val="26"/>
          <w:szCs w:val="26"/>
        </w:rPr>
      </w:pPr>
      <w:r w:rsidRPr="00651D80">
        <w:rPr>
          <w:rFonts w:ascii="Times New Roman" w:hAnsi="Times New Roman" w:cs="Times New Roman"/>
          <w:sz w:val="26"/>
          <w:szCs w:val="26"/>
        </w:rPr>
        <w:t xml:space="preserve">Utvalgsledere og landslagssjefer er ansvarlige for sine respektive budsjetter innenfor laget eller utvalgene. Utvalgsledere og landslagssjefer (trenere) er ansvarlig for </w:t>
      </w:r>
      <w:r w:rsidR="00EF21B8" w:rsidRPr="00651D80">
        <w:rPr>
          <w:rFonts w:ascii="Times New Roman" w:hAnsi="Times New Roman" w:cs="Times New Roman"/>
          <w:sz w:val="26"/>
          <w:szCs w:val="26"/>
        </w:rPr>
        <w:t xml:space="preserve">avdelingsregnskap, </w:t>
      </w:r>
      <w:r w:rsidRPr="00651D80">
        <w:rPr>
          <w:rFonts w:ascii="Times New Roman" w:hAnsi="Times New Roman" w:cs="Times New Roman"/>
          <w:sz w:val="26"/>
          <w:szCs w:val="26"/>
        </w:rPr>
        <w:t>budsjettoppfølging og en fornuftig anvendelse av dette regelverket innenfor sitt ansvarsområde.</w:t>
      </w:r>
    </w:p>
    <w:p w14:paraId="6F86FE60" w14:textId="77777777" w:rsidR="00621105" w:rsidRPr="00651D80" w:rsidRDefault="00621105" w:rsidP="00F30C3B">
      <w:pPr>
        <w:rPr>
          <w:rFonts w:ascii="Times New Roman" w:hAnsi="Times New Roman" w:cs="Times New Roman"/>
          <w:sz w:val="26"/>
          <w:szCs w:val="26"/>
        </w:rPr>
      </w:pPr>
    </w:p>
    <w:p w14:paraId="28D99ED0"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6" w:name="_TOC_250015"/>
      <w:bookmarkStart w:id="7" w:name="_Toc410591027"/>
      <w:r w:rsidRPr="00651D80">
        <w:rPr>
          <w:rFonts w:ascii="Times New Roman" w:hAnsi="Times New Roman" w:cs="Times New Roman"/>
          <w:sz w:val="28"/>
          <w:szCs w:val="28"/>
        </w:rPr>
        <w:t>Beskrivelse</w:t>
      </w:r>
      <w:bookmarkEnd w:id="6"/>
      <w:bookmarkEnd w:id="7"/>
    </w:p>
    <w:p w14:paraId="3FAE67CE" w14:textId="77777777" w:rsidR="00621105" w:rsidRPr="00651D80" w:rsidRDefault="00621105" w:rsidP="00E505DA">
      <w:pPr>
        <w:ind w:left="140"/>
        <w:rPr>
          <w:rFonts w:ascii="Times New Roman" w:hAnsi="Times New Roman" w:cs="Times New Roman"/>
          <w:sz w:val="26"/>
          <w:szCs w:val="26"/>
        </w:rPr>
      </w:pPr>
      <w:r w:rsidRPr="00651D80">
        <w:rPr>
          <w:rFonts w:ascii="Times New Roman" w:hAnsi="Times New Roman" w:cs="Times New Roman"/>
          <w:sz w:val="26"/>
          <w:szCs w:val="26"/>
        </w:rPr>
        <w:t>Reglementet gjelder både inntekter og kostnader (utgifter) inkludert i godkjente og ikke godkjente budsjetter samt avtaler som gir forbundet kort og langsiktige forpliktelser med økonomiske konsekvenser.</w:t>
      </w:r>
    </w:p>
    <w:p w14:paraId="20D1264D" w14:textId="77777777" w:rsidR="00621105" w:rsidRPr="00651D80" w:rsidRDefault="00621105" w:rsidP="00F30C3B">
      <w:pPr>
        <w:rPr>
          <w:rFonts w:ascii="Times New Roman" w:hAnsi="Times New Roman" w:cs="Times New Roman"/>
          <w:sz w:val="26"/>
          <w:szCs w:val="26"/>
        </w:rPr>
      </w:pPr>
    </w:p>
    <w:p w14:paraId="12B710FF" w14:textId="77777777" w:rsidR="00621105" w:rsidRPr="009C64AD" w:rsidRDefault="00621105" w:rsidP="003B1214">
      <w:pPr>
        <w:pStyle w:val="Overskrift2"/>
        <w:numPr>
          <w:ilvl w:val="1"/>
          <w:numId w:val="2"/>
        </w:numPr>
        <w:ind w:firstLine="0"/>
        <w:rPr>
          <w:rFonts w:ascii="Times New Roman" w:hAnsi="Times New Roman" w:cs="Times New Roman"/>
          <w:sz w:val="24"/>
          <w:szCs w:val="24"/>
        </w:rPr>
      </w:pPr>
      <w:bookmarkStart w:id="8" w:name="_TOC_250014"/>
      <w:bookmarkStart w:id="9" w:name="_Toc410591028"/>
      <w:r w:rsidRPr="009C64AD">
        <w:rPr>
          <w:rFonts w:ascii="Times New Roman" w:hAnsi="Times New Roman" w:cs="Times New Roman"/>
          <w:sz w:val="24"/>
          <w:szCs w:val="24"/>
        </w:rPr>
        <w:t>Budsjettansvar</w:t>
      </w:r>
      <w:bookmarkEnd w:id="8"/>
      <w:bookmarkEnd w:id="9"/>
    </w:p>
    <w:p w14:paraId="1413C2E2" w14:textId="77777777" w:rsidR="00621105" w:rsidRPr="00651D80" w:rsidRDefault="00621105" w:rsidP="0038132F">
      <w:pPr>
        <w:ind w:left="140"/>
        <w:rPr>
          <w:rFonts w:ascii="Times New Roman" w:hAnsi="Times New Roman" w:cs="Times New Roman"/>
          <w:sz w:val="26"/>
          <w:szCs w:val="26"/>
        </w:rPr>
      </w:pPr>
      <w:r w:rsidRPr="00651D80">
        <w:rPr>
          <w:rFonts w:ascii="Times New Roman" w:hAnsi="Times New Roman" w:cs="Times New Roman"/>
          <w:sz w:val="26"/>
          <w:szCs w:val="26"/>
        </w:rPr>
        <w:t>Godkjente budsjetter er inntekter og kostnader planlagt og godkjent innenfor et aktivitetsområde. Det er kun Padletinget som vedtar budsjetter men styret i NPF kan hvis nødvendig endre disse innenfor gitte føringer.</w:t>
      </w:r>
    </w:p>
    <w:p w14:paraId="55280D13" w14:textId="77777777" w:rsidR="00621105" w:rsidRPr="00651D80" w:rsidRDefault="00621105" w:rsidP="00F30C3B">
      <w:pPr>
        <w:rPr>
          <w:rFonts w:ascii="Times New Roman" w:hAnsi="Times New Roman" w:cs="Times New Roman"/>
          <w:sz w:val="26"/>
          <w:szCs w:val="26"/>
        </w:rPr>
      </w:pPr>
    </w:p>
    <w:p w14:paraId="7C8A7BD9" w14:textId="77777777" w:rsidR="00621105" w:rsidRPr="009C64AD" w:rsidRDefault="00621105" w:rsidP="003B1214">
      <w:pPr>
        <w:pStyle w:val="Overskrift2"/>
        <w:numPr>
          <w:ilvl w:val="1"/>
          <w:numId w:val="2"/>
        </w:numPr>
        <w:ind w:firstLine="0"/>
        <w:rPr>
          <w:rFonts w:ascii="Times New Roman" w:hAnsi="Times New Roman" w:cs="Times New Roman"/>
          <w:sz w:val="24"/>
          <w:szCs w:val="24"/>
        </w:rPr>
      </w:pPr>
      <w:bookmarkStart w:id="10" w:name="_TOC_250013"/>
      <w:bookmarkStart w:id="11" w:name="_Toc410591029"/>
      <w:r w:rsidRPr="009C64AD">
        <w:rPr>
          <w:rFonts w:ascii="Times New Roman" w:hAnsi="Times New Roman" w:cs="Times New Roman"/>
          <w:sz w:val="24"/>
          <w:szCs w:val="24"/>
        </w:rPr>
        <w:t>Økonomiske forhold</w:t>
      </w:r>
      <w:bookmarkEnd w:id="10"/>
      <w:bookmarkEnd w:id="11"/>
    </w:p>
    <w:p w14:paraId="67BE2DE3" w14:textId="77777777" w:rsidR="00621105" w:rsidRPr="00651D80" w:rsidRDefault="00621105" w:rsidP="0038132F">
      <w:pPr>
        <w:ind w:left="140"/>
        <w:rPr>
          <w:rFonts w:ascii="Times New Roman" w:hAnsi="Times New Roman" w:cs="Times New Roman"/>
          <w:sz w:val="26"/>
          <w:szCs w:val="26"/>
        </w:rPr>
      </w:pPr>
      <w:r w:rsidRPr="00651D80">
        <w:rPr>
          <w:rFonts w:ascii="Times New Roman" w:hAnsi="Times New Roman" w:cs="Times New Roman"/>
          <w:sz w:val="26"/>
          <w:szCs w:val="26"/>
        </w:rPr>
        <w:t xml:space="preserve">Generalsekretæren kan ikke fatte beslutninger i saker som etter </w:t>
      </w:r>
      <w:r w:rsidR="00EF21B8" w:rsidRPr="00651D80">
        <w:rPr>
          <w:rFonts w:ascii="Times New Roman" w:hAnsi="Times New Roman" w:cs="Times New Roman"/>
          <w:sz w:val="26"/>
          <w:szCs w:val="26"/>
        </w:rPr>
        <w:t>NPF`s</w:t>
      </w:r>
      <w:r w:rsidRPr="00651D80">
        <w:rPr>
          <w:rFonts w:ascii="Times New Roman" w:hAnsi="Times New Roman" w:cs="Times New Roman"/>
          <w:sz w:val="26"/>
          <w:szCs w:val="26"/>
        </w:rPr>
        <w:t xml:space="preserve"> forhold er av uvanlig art1 eller stor betydning. Dette skal besluttes av styret eventuelt president. Av uvanlig art eller stor betydning regnes blant annet:</w:t>
      </w:r>
    </w:p>
    <w:p w14:paraId="05F359A0" w14:textId="77777777" w:rsidR="00621105" w:rsidRPr="00651D80" w:rsidRDefault="00621105" w:rsidP="003B1214">
      <w:pPr>
        <w:pStyle w:val="Listeavsnitt"/>
        <w:numPr>
          <w:ilvl w:val="0"/>
          <w:numId w:val="3"/>
        </w:numPr>
        <w:rPr>
          <w:rFonts w:ascii="Times New Roman" w:hAnsi="Times New Roman" w:cs="Times New Roman"/>
          <w:sz w:val="26"/>
          <w:szCs w:val="26"/>
        </w:rPr>
      </w:pPr>
      <w:r w:rsidRPr="00651D80">
        <w:rPr>
          <w:rFonts w:ascii="Times New Roman" w:hAnsi="Times New Roman" w:cs="Times New Roman"/>
          <w:sz w:val="26"/>
          <w:szCs w:val="26"/>
        </w:rPr>
        <w:t xml:space="preserve">Investeringer eller disposisjoner av betydelig omfang i forhold til </w:t>
      </w:r>
      <w:r w:rsidR="00EF21B8" w:rsidRPr="00651D80">
        <w:rPr>
          <w:rFonts w:ascii="Times New Roman" w:hAnsi="Times New Roman" w:cs="Times New Roman"/>
          <w:sz w:val="26"/>
          <w:szCs w:val="26"/>
        </w:rPr>
        <w:t>NPF’s</w:t>
      </w:r>
      <w:r w:rsidRPr="00651D80">
        <w:rPr>
          <w:rFonts w:ascii="Times New Roman" w:hAnsi="Times New Roman" w:cs="Times New Roman"/>
          <w:sz w:val="26"/>
          <w:szCs w:val="26"/>
        </w:rPr>
        <w:t xml:space="preserve"> ressurser. Som investeringer/disposisjoner av betydelig omfang skal alltid regnes:</w:t>
      </w:r>
    </w:p>
    <w:p w14:paraId="63C201C6" w14:textId="77777777" w:rsidR="00621105" w:rsidRPr="00651D80" w:rsidRDefault="00621105" w:rsidP="003B1214">
      <w:pPr>
        <w:pStyle w:val="Listeavsnitt"/>
        <w:numPr>
          <w:ilvl w:val="3"/>
          <w:numId w:val="6"/>
        </w:numPr>
        <w:rPr>
          <w:rFonts w:ascii="Times New Roman" w:hAnsi="Times New Roman" w:cs="Times New Roman"/>
          <w:sz w:val="26"/>
          <w:szCs w:val="26"/>
        </w:rPr>
      </w:pPr>
      <w:r w:rsidRPr="00651D80">
        <w:rPr>
          <w:rFonts w:ascii="Times New Roman" w:hAnsi="Times New Roman" w:cs="Times New Roman"/>
          <w:sz w:val="26"/>
          <w:szCs w:val="26"/>
        </w:rPr>
        <w:t>Låneopptak (jfr. NPF's lov§ 13-6)</w:t>
      </w:r>
    </w:p>
    <w:p w14:paraId="24CB010B" w14:textId="77777777" w:rsidR="00621105" w:rsidRPr="00651D80" w:rsidRDefault="00621105" w:rsidP="003B1214">
      <w:pPr>
        <w:pStyle w:val="Listeavsnitt"/>
        <w:numPr>
          <w:ilvl w:val="3"/>
          <w:numId w:val="6"/>
        </w:numPr>
        <w:rPr>
          <w:rFonts w:ascii="Times New Roman" w:hAnsi="Times New Roman" w:cs="Times New Roman"/>
          <w:sz w:val="26"/>
          <w:szCs w:val="26"/>
        </w:rPr>
      </w:pPr>
      <w:r w:rsidRPr="00651D80">
        <w:rPr>
          <w:rFonts w:ascii="Times New Roman" w:hAnsi="Times New Roman" w:cs="Times New Roman"/>
          <w:sz w:val="26"/>
          <w:szCs w:val="26"/>
        </w:rPr>
        <w:t>Disposisjoner av ekstraordinær karakter (jfr. NPF1s lov§ 13-7§ 1-14).</w:t>
      </w:r>
    </w:p>
    <w:p w14:paraId="1AF3BCFE" w14:textId="77777777" w:rsidR="00621105" w:rsidRPr="00651D80" w:rsidRDefault="00651D80" w:rsidP="003B1214">
      <w:pPr>
        <w:pStyle w:val="Listeavsnitt"/>
        <w:numPr>
          <w:ilvl w:val="3"/>
          <w:numId w:val="6"/>
        </w:numPr>
        <w:rPr>
          <w:rFonts w:ascii="Times New Roman" w:hAnsi="Times New Roman" w:cs="Times New Roman"/>
          <w:sz w:val="26"/>
          <w:szCs w:val="26"/>
        </w:rPr>
      </w:pPr>
      <w:r w:rsidRPr="00651D80">
        <w:rPr>
          <w:rFonts w:ascii="Times New Roman" w:hAnsi="Times New Roman" w:cs="Times New Roman"/>
          <w:sz w:val="26"/>
          <w:szCs w:val="26"/>
        </w:rPr>
        <w:t>Investeringer tilsvarende en ver</w:t>
      </w:r>
      <w:r>
        <w:rPr>
          <w:rFonts w:ascii="Times New Roman" w:hAnsi="Times New Roman" w:cs="Times New Roman"/>
          <w:sz w:val="26"/>
          <w:szCs w:val="26"/>
        </w:rPr>
        <w:t xml:space="preserve">di overstigende kr 100.000,- </w:t>
      </w:r>
      <w:r w:rsidRPr="00651D80">
        <w:rPr>
          <w:rFonts w:ascii="Times New Roman" w:hAnsi="Times New Roman" w:cs="Times New Roman"/>
          <w:sz w:val="26"/>
          <w:szCs w:val="26"/>
        </w:rPr>
        <w:t>pr år.</w:t>
      </w:r>
    </w:p>
    <w:p w14:paraId="13A62661" w14:textId="77777777" w:rsidR="007C40BB" w:rsidRDefault="00EF21B8" w:rsidP="003B1214">
      <w:pPr>
        <w:pStyle w:val="Listeavsnitt"/>
        <w:numPr>
          <w:ilvl w:val="0"/>
          <w:numId w:val="5"/>
        </w:numPr>
        <w:rPr>
          <w:rFonts w:ascii="Times New Roman" w:hAnsi="Times New Roman" w:cs="Times New Roman"/>
          <w:sz w:val="26"/>
          <w:szCs w:val="26"/>
        </w:rPr>
      </w:pPr>
      <w:r w:rsidRPr="00651D80">
        <w:rPr>
          <w:rFonts w:ascii="Times New Roman" w:hAnsi="Times New Roman" w:cs="Times New Roman"/>
          <w:sz w:val="26"/>
          <w:szCs w:val="26"/>
        </w:rPr>
        <w:t xml:space="preserve">Inngåelse av avtaler som av andre grunner må anses å være av vesentlig og/eller prinsipiell betydning for NPF, herunder blant annet avtaler av idrettspolitisk, samfunnsmessig eller holdningsmessig karakter </w:t>
      </w:r>
    </w:p>
    <w:p w14:paraId="681B235D" w14:textId="77777777" w:rsidR="007C40BB" w:rsidRDefault="00EF21B8" w:rsidP="003B1214">
      <w:pPr>
        <w:pStyle w:val="Listeavsnitt"/>
        <w:numPr>
          <w:ilvl w:val="0"/>
          <w:numId w:val="5"/>
        </w:numPr>
        <w:rPr>
          <w:rFonts w:ascii="Times New Roman" w:hAnsi="Times New Roman" w:cs="Times New Roman"/>
          <w:sz w:val="26"/>
          <w:szCs w:val="26"/>
        </w:rPr>
      </w:pPr>
      <w:r w:rsidRPr="00651D80">
        <w:rPr>
          <w:rFonts w:ascii="Times New Roman" w:hAnsi="Times New Roman" w:cs="Times New Roman"/>
          <w:sz w:val="26"/>
          <w:szCs w:val="26"/>
        </w:rPr>
        <w:t xml:space="preserve">Inngåelse av </w:t>
      </w:r>
      <w:r w:rsidR="00651D80" w:rsidRPr="00651D80">
        <w:rPr>
          <w:rFonts w:ascii="Times New Roman" w:hAnsi="Times New Roman" w:cs="Times New Roman"/>
          <w:sz w:val="26"/>
          <w:szCs w:val="26"/>
        </w:rPr>
        <w:t>husleie avtale</w:t>
      </w:r>
      <w:r w:rsidR="007C40BB">
        <w:rPr>
          <w:rFonts w:ascii="Times New Roman" w:hAnsi="Times New Roman" w:cs="Times New Roman"/>
          <w:sz w:val="26"/>
          <w:szCs w:val="26"/>
        </w:rPr>
        <w:t>r</w:t>
      </w:r>
    </w:p>
    <w:p w14:paraId="7428959A" w14:textId="77777777" w:rsidR="00621105" w:rsidRPr="00651D80" w:rsidRDefault="007C40BB" w:rsidP="003B1214">
      <w:pPr>
        <w:pStyle w:val="Listeavsnitt"/>
        <w:numPr>
          <w:ilvl w:val="0"/>
          <w:numId w:val="5"/>
        </w:numPr>
        <w:rPr>
          <w:rFonts w:ascii="Times New Roman" w:hAnsi="Times New Roman" w:cs="Times New Roman"/>
          <w:sz w:val="26"/>
          <w:szCs w:val="26"/>
        </w:rPr>
      </w:pPr>
      <w:r>
        <w:rPr>
          <w:rFonts w:ascii="Times New Roman" w:hAnsi="Times New Roman" w:cs="Times New Roman"/>
          <w:sz w:val="26"/>
          <w:szCs w:val="26"/>
        </w:rPr>
        <w:lastRenderedPageBreak/>
        <w:t>I</w:t>
      </w:r>
      <w:r w:rsidR="00651D80" w:rsidRPr="00651D80">
        <w:rPr>
          <w:rFonts w:ascii="Times New Roman" w:hAnsi="Times New Roman" w:cs="Times New Roman"/>
          <w:sz w:val="26"/>
          <w:szCs w:val="26"/>
        </w:rPr>
        <w:t>nngåelse</w:t>
      </w:r>
      <w:r w:rsidR="00621105" w:rsidRPr="00651D80">
        <w:rPr>
          <w:rFonts w:ascii="Times New Roman" w:hAnsi="Times New Roman" w:cs="Times New Roman"/>
          <w:sz w:val="26"/>
          <w:szCs w:val="26"/>
        </w:rPr>
        <w:t xml:space="preserve"> av avtaler om avhendelse eller erverv av fast eiendom eller verdifullt løsøre</w:t>
      </w:r>
    </w:p>
    <w:p w14:paraId="54002796" w14:textId="77777777" w:rsidR="00621105" w:rsidRPr="00651D80" w:rsidRDefault="00621105" w:rsidP="003B1214">
      <w:pPr>
        <w:pStyle w:val="Listeavsnitt"/>
        <w:numPr>
          <w:ilvl w:val="0"/>
          <w:numId w:val="5"/>
        </w:numPr>
        <w:rPr>
          <w:rFonts w:ascii="Times New Roman" w:hAnsi="Times New Roman" w:cs="Times New Roman"/>
          <w:sz w:val="26"/>
          <w:szCs w:val="26"/>
        </w:rPr>
      </w:pPr>
      <w:r w:rsidRPr="00651D80">
        <w:rPr>
          <w:rFonts w:ascii="Times New Roman" w:hAnsi="Times New Roman" w:cs="Times New Roman"/>
          <w:sz w:val="26"/>
          <w:szCs w:val="26"/>
        </w:rPr>
        <w:t>Omfattende rasjonalisering eller omlegging av driften.</w:t>
      </w:r>
    </w:p>
    <w:p w14:paraId="24FB7C09" w14:textId="77777777" w:rsidR="00621105" w:rsidRPr="00651D80" w:rsidRDefault="00621105" w:rsidP="003B1214">
      <w:pPr>
        <w:pStyle w:val="Listeavsnitt"/>
        <w:numPr>
          <w:ilvl w:val="0"/>
          <w:numId w:val="5"/>
        </w:numPr>
        <w:rPr>
          <w:rFonts w:ascii="Times New Roman" w:hAnsi="Times New Roman" w:cs="Times New Roman"/>
          <w:sz w:val="26"/>
          <w:szCs w:val="26"/>
        </w:rPr>
      </w:pPr>
      <w:r w:rsidRPr="00651D80">
        <w:rPr>
          <w:rFonts w:ascii="Times New Roman" w:hAnsi="Times New Roman" w:cs="Times New Roman"/>
          <w:sz w:val="26"/>
          <w:szCs w:val="26"/>
        </w:rPr>
        <w:t>Ytelse til lag/utøvere over kr 10.000,- på årsbasis.</w:t>
      </w:r>
    </w:p>
    <w:p w14:paraId="5ED2373D" w14:textId="77777777" w:rsidR="00621105" w:rsidRPr="00651D80" w:rsidRDefault="00EF21B8" w:rsidP="003B1214">
      <w:pPr>
        <w:pStyle w:val="Listeavsnitt"/>
        <w:numPr>
          <w:ilvl w:val="0"/>
          <w:numId w:val="5"/>
        </w:numPr>
        <w:rPr>
          <w:rFonts w:ascii="Times New Roman" w:hAnsi="Times New Roman" w:cs="Times New Roman"/>
          <w:sz w:val="26"/>
          <w:szCs w:val="26"/>
        </w:rPr>
      </w:pPr>
      <w:r w:rsidRPr="00651D80">
        <w:rPr>
          <w:rFonts w:ascii="Times New Roman" w:hAnsi="Times New Roman" w:cs="Times New Roman"/>
          <w:sz w:val="26"/>
          <w:szCs w:val="26"/>
        </w:rPr>
        <w:t>Forvaltning av NPF's egenkapital</w:t>
      </w:r>
    </w:p>
    <w:p w14:paraId="419E146C" w14:textId="77777777" w:rsidR="00621105" w:rsidRPr="00651D80" w:rsidRDefault="00621105" w:rsidP="00F30C3B">
      <w:pPr>
        <w:rPr>
          <w:rFonts w:ascii="Times New Roman" w:hAnsi="Times New Roman" w:cs="Times New Roman"/>
          <w:sz w:val="26"/>
          <w:szCs w:val="26"/>
        </w:rPr>
      </w:pPr>
    </w:p>
    <w:p w14:paraId="68825756" w14:textId="77777777" w:rsidR="00621105" w:rsidRPr="009C64AD" w:rsidRDefault="00621105" w:rsidP="003B1214">
      <w:pPr>
        <w:pStyle w:val="Overskrift2"/>
        <w:numPr>
          <w:ilvl w:val="1"/>
          <w:numId w:val="7"/>
        </w:numPr>
        <w:ind w:firstLine="0"/>
        <w:rPr>
          <w:rFonts w:ascii="Times New Roman" w:hAnsi="Times New Roman" w:cs="Times New Roman"/>
          <w:sz w:val="24"/>
          <w:szCs w:val="24"/>
        </w:rPr>
      </w:pPr>
      <w:bookmarkStart w:id="12" w:name="_TOC_250012"/>
      <w:bookmarkStart w:id="13" w:name="_Toc410591030"/>
      <w:r w:rsidRPr="009C64AD">
        <w:rPr>
          <w:rFonts w:ascii="Times New Roman" w:hAnsi="Times New Roman" w:cs="Times New Roman"/>
          <w:sz w:val="24"/>
          <w:szCs w:val="24"/>
        </w:rPr>
        <w:t>Forskuddsutbetaling</w:t>
      </w:r>
      <w:bookmarkEnd w:id="12"/>
      <w:bookmarkEnd w:id="13"/>
    </w:p>
    <w:p w14:paraId="6B5D71DB" w14:textId="77777777" w:rsidR="00621105" w:rsidRPr="00651D80" w:rsidRDefault="00621105" w:rsidP="00B50C55">
      <w:pPr>
        <w:rPr>
          <w:rFonts w:ascii="Times New Roman" w:hAnsi="Times New Roman" w:cs="Times New Roman"/>
          <w:sz w:val="26"/>
          <w:szCs w:val="26"/>
        </w:rPr>
      </w:pPr>
      <w:r w:rsidRPr="00651D80">
        <w:rPr>
          <w:rFonts w:ascii="Times New Roman" w:hAnsi="Times New Roman" w:cs="Times New Roman"/>
          <w:sz w:val="26"/>
          <w:szCs w:val="26"/>
        </w:rPr>
        <w:t>Eget skjema (vedlegg) fylles ut og godkjennes av budsjettansvarlig som kun kan anvise hvis kostnaden (reise/stevne/samling) er inkludert i godkjent budsjett.</w:t>
      </w:r>
    </w:p>
    <w:p w14:paraId="7AE5C2CF" w14:textId="77777777" w:rsidR="00621105" w:rsidRPr="00651D80" w:rsidRDefault="00621105" w:rsidP="00B50C55">
      <w:pPr>
        <w:rPr>
          <w:rFonts w:ascii="Times New Roman" w:hAnsi="Times New Roman" w:cs="Times New Roman"/>
          <w:sz w:val="26"/>
          <w:szCs w:val="26"/>
        </w:rPr>
      </w:pPr>
    </w:p>
    <w:p w14:paraId="5B6F80E6" w14:textId="77777777" w:rsidR="00621105" w:rsidRPr="009C64AD" w:rsidRDefault="00621105" w:rsidP="003B1214">
      <w:pPr>
        <w:pStyle w:val="Overskrift2"/>
        <w:numPr>
          <w:ilvl w:val="1"/>
          <w:numId w:val="7"/>
        </w:numPr>
        <w:ind w:firstLine="0"/>
        <w:rPr>
          <w:rFonts w:ascii="Times New Roman" w:hAnsi="Times New Roman" w:cs="Times New Roman"/>
          <w:sz w:val="24"/>
          <w:szCs w:val="24"/>
        </w:rPr>
      </w:pPr>
      <w:bookmarkStart w:id="14" w:name="_TOC_250011"/>
      <w:bookmarkStart w:id="15" w:name="_Toc410591031"/>
      <w:r w:rsidRPr="009C64AD">
        <w:rPr>
          <w:rFonts w:ascii="Times New Roman" w:hAnsi="Times New Roman" w:cs="Times New Roman"/>
          <w:sz w:val="24"/>
          <w:szCs w:val="24"/>
        </w:rPr>
        <w:t>Reisebestilling</w:t>
      </w:r>
      <w:bookmarkEnd w:id="14"/>
      <w:bookmarkEnd w:id="15"/>
    </w:p>
    <w:p w14:paraId="5FB0E194" w14:textId="77777777" w:rsidR="00621105" w:rsidRPr="00651D80" w:rsidRDefault="00621105" w:rsidP="00B50C55">
      <w:pPr>
        <w:rPr>
          <w:rFonts w:ascii="Times New Roman" w:hAnsi="Times New Roman" w:cs="Times New Roman"/>
          <w:sz w:val="26"/>
          <w:szCs w:val="26"/>
        </w:rPr>
      </w:pPr>
      <w:r w:rsidRPr="00651D80">
        <w:rPr>
          <w:rFonts w:ascii="Times New Roman" w:hAnsi="Times New Roman" w:cs="Times New Roman"/>
          <w:sz w:val="26"/>
          <w:szCs w:val="26"/>
        </w:rPr>
        <w:t>Reiser kan kun bestilles av budsjettansvarlig, eller den han/hun har bemyndiget innenfor gjeldende budsjettrammer. Generalsekretær kan attestere for alle avdelingene. Generalsekretær konterer reiseregninger for avregning i henhold til reiseoppgjørsskjema med alle relevante vedlegg.</w:t>
      </w:r>
    </w:p>
    <w:p w14:paraId="1FCAC56E" w14:textId="77777777" w:rsidR="00621105" w:rsidRPr="00651D80" w:rsidRDefault="00621105" w:rsidP="00F30C3B">
      <w:pPr>
        <w:rPr>
          <w:rFonts w:ascii="Times New Roman" w:hAnsi="Times New Roman" w:cs="Times New Roman"/>
          <w:sz w:val="26"/>
          <w:szCs w:val="26"/>
        </w:rPr>
      </w:pPr>
    </w:p>
    <w:p w14:paraId="4104DE8F" w14:textId="77777777" w:rsidR="00621105" w:rsidRPr="009C64AD" w:rsidRDefault="00A272FA" w:rsidP="003B1214">
      <w:pPr>
        <w:pStyle w:val="Overskrift2"/>
        <w:numPr>
          <w:ilvl w:val="1"/>
          <w:numId w:val="8"/>
        </w:numPr>
        <w:ind w:firstLine="0"/>
        <w:rPr>
          <w:rFonts w:ascii="Times New Roman" w:hAnsi="Times New Roman" w:cs="Times New Roman"/>
          <w:sz w:val="24"/>
          <w:szCs w:val="24"/>
        </w:rPr>
      </w:pPr>
      <w:bookmarkStart w:id="16" w:name="_TOC_250010"/>
      <w:bookmarkStart w:id="17" w:name="_Toc410591032"/>
      <w:r w:rsidRPr="009C64AD">
        <w:rPr>
          <w:rFonts w:ascii="Times New Roman" w:hAnsi="Times New Roman" w:cs="Times New Roman"/>
          <w:sz w:val="24"/>
          <w:szCs w:val="24"/>
        </w:rPr>
        <w:t>Regnskaps- og budsjettrutiner</w:t>
      </w:r>
      <w:bookmarkEnd w:id="16"/>
      <w:bookmarkEnd w:id="17"/>
    </w:p>
    <w:p w14:paraId="72DAE65E" w14:textId="77777777" w:rsidR="00621105" w:rsidRPr="00651D80" w:rsidRDefault="00621105" w:rsidP="00364F39">
      <w:pPr>
        <w:rPr>
          <w:rFonts w:ascii="Times New Roman" w:hAnsi="Times New Roman" w:cs="Times New Roman"/>
          <w:sz w:val="26"/>
          <w:szCs w:val="26"/>
        </w:rPr>
      </w:pPr>
      <w:r w:rsidRPr="00651D80">
        <w:rPr>
          <w:rFonts w:ascii="Times New Roman" w:hAnsi="Times New Roman" w:cs="Times New Roman"/>
          <w:sz w:val="26"/>
          <w:szCs w:val="26"/>
        </w:rPr>
        <w:t>Generalsekretær sender ut regnskapsoversikt til budsjettansvarlig etter mottak fra regnskapskontor i henhold til avtale. Siste oppdaterte oversikt sendes ut minst en uke før hvert styremøte.</w:t>
      </w:r>
    </w:p>
    <w:p w14:paraId="52C49CDB" w14:textId="77777777" w:rsidR="00621105" w:rsidRPr="00651D80" w:rsidRDefault="00621105" w:rsidP="00364F39">
      <w:pPr>
        <w:rPr>
          <w:rFonts w:ascii="Times New Roman" w:hAnsi="Times New Roman" w:cs="Times New Roman"/>
          <w:sz w:val="26"/>
          <w:szCs w:val="26"/>
        </w:rPr>
      </w:pPr>
    </w:p>
    <w:p w14:paraId="5BC26F60" w14:textId="77777777" w:rsidR="00621105" w:rsidRPr="00651D80" w:rsidRDefault="00621105" w:rsidP="00364F39">
      <w:pPr>
        <w:rPr>
          <w:rFonts w:ascii="Times New Roman" w:hAnsi="Times New Roman" w:cs="Times New Roman"/>
          <w:sz w:val="26"/>
          <w:szCs w:val="26"/>
        </w:rPr>
      </w:pPr>
      <w:r w:rsidRPr="00651D80">
        <w:rPr>
          <w:rFonts w:ascii="Times New Roman" w:hAnsi="Times New Roman" w:cs="Times New Roman"/>
          <w:sz w:val="26"/>
          <w:szCs w:val="26"/>
        </w:rPr>
        <w:t>Budsjettansvarlig må sørge for at riktig budsjett ligger inne i regnskapet (inntekter og utgifter) og følge opp om konteringene er riktig.</w:t>
      </w:r>
    </w:p>
    <w:p w14:paraId="4D378C57" w14:textId="77777777" w:rsidR="00621105" w:rsidRPr="00651D80" w:rsidRDefault="00621105" w:rsidP="00F30C3B">
      <w:pPr>
        <w:rPr>
          <w:rFonts w:ascii="Times New Roman" w:hAnsi="Times New Roman" w:cs="Times New Roman"/>
          <w:sz w:val="26"/>
          <w:szCs w:val="26"/>
        </w:rPr>
      </w:pPr>
    </w:p>
    <w:p w14:paraId="670FD6F8" w14:textId="77777777" w:rsidR="00621105" w:rsidRPr="009C64AD" w:rsidRDefault="00621105" w:rsidP="003B1214">
      <w:pPr>
        <w:pStyle w:val="Overskrift2"/>
        <w:numPr>
          <w:ilvl w:val="1"/>
          <w:numId w:val="9"/>
        </w:numPr>
        <w:ind w:firstLine="0"/>
        <w:rPr>
          <w:rFonts w:ascii="Times New Roman" w:hAnsi="Times New Roman" w:cs="Times New Roman"/>
          <w:sz w:val="24"/>
          <w:szCs w:val="24"/>
        </w:rPr>
      </w:pPr>
      <w:bookmarkStart w:id="18" w:name="_TOC_250009"/>
      <w:bookmarkStart w:id="19" w:name="_Toc410591033"/>
      <w:r w:rsidRPr="009C64AD">
        <w:rPr>
          <w:rFonts w:ascii="Times New Roman" w:hAnsi="Times New Roman" w:cs="Times New Roman"/>
          <w:sz w:val="24"/>
          <w:szCs w:val="24"/>
        </w:rPr>
        <w:t>Budsjettoppfølging</w:t>
      </w:r>
      <w:bookmarkEnd w:id="18"/>
      <w:bookmarkEnd w:id="19"/>
    </w:p>
    <w:p w14:paraId="65B6E17A" w14:textId="77777777" w:rsidR="00651D80" w:rsidRPr="00651D80" w:rsidRDefault="00621105" w:rsidP="00B50C55">
      <w:pPr>
        <w:rPr>
          <w:rFonts w:ascii="Times New Roman" w:hAnsi="Times New Roman" w:cs="Times New Roman"/>
          <w:sz w:val="26"/>
          <w:szCs w:val="26"/>
        </w:rPr>
      </w:pPr>
      <w:r w:rsidRPr="00651D80">
        <w:rPr>
          <w:rFonts w:ascii="Times New Roman" w:hAnsi="Times New Roman" w:cs="Times New Roman"/>
          <w:sz w:val="26"/>
          <w:szCs w:val="26"/>
        </w:rPr>
        <w:t>Budsjettansvarlig plikter å informere styret ved presidenten hvis man har hatt, eller ser store avvik i forhold til godkjent budsjett. En plan med nødvendige tiltak for å komme i budsjettbalanse skal lages av budsjettansvarlig så raskt som praktisk mulig</w:t>
      </w:r>
      <w:r w:rsidR="00815DB8">
        <w:rPr>
          <w:rFonts w:ascii="Times New Roman" w:hAnsi="Times New Roman" w:cs="Times New Roman"/>
          <w:sz w:val="26"/>
          <w:szCs w:val="26"/>
        </w:rPr>
        <w:t>.</w:t>
      </w:r>
      <w:r w:rsidRPr="00651D80">
        <w:rPr>
          <w:rFonts w:ascii="Times New Roman" w:hAnsi="Times New Roman" w:cs="Times New Roman"/>
          <w:sz w:val="26"/>
          <w:szCs w:val="26"/>
        </w:rPr>
        <w:t xml:space="preserve"> Planen presenteres generalsekretær, som gir sine anmerkinger før det behandles av styret. Hvis tidskritisk kan presidenten b</w:t>
      </w:r>
      <w:r w:rsidR="00815DB8">
        <w:rPr>
          <w:rFonts w:ascii="Times New Roman" w:hAnsi="Times New Roman" w:cs="Times New Roman"/>
          <w:sz w:val="26"/>
          <w:szCs w:val="26"/>
        </w:rPr>
        <w:t>ehandle saken og</w:t>
      </w:r>
      <w:r w:rsidRPr="00651D80">
        <w:rPr>
          <w:rFonts w:ascii="Times New Roman" w:hAnsi="Times New Roman" w:cs="Times New Roman"/>
          <w:sz w:val="26"/>
          <w:szCs w:val="26"/>
        </w:rPr>
        <w:t xml:space="preserve"> styret informeres snarest mulig.</w:t>
      </w:r>
      <w:bookmarkStart w:id="20" w:name="_TOC_250008"/>
    </w:p>
    <w:p w14:paraId="33F4E90D" w14:textId="77777777" w:rsidR="00621105" w:rsidRPr="009C64AD" w:rsidRDefault="00621105" w:rsidP="003B1214">
      <w:pPr>
        <w:pStyle w:val="Overskrift2"/>
        <w:numPr>
          <w:ilvl w:val="1"/>
          <w:numId w:val="15"/>
        </w:numPr>
        <w:ind w:firstLine="0"/>
        <w:rPr>
          <w:rFonts w:ascii="Times New Roman" w:hAnsi="Times New Roman" w:cs="Times New Roman"/>
          <w:sz w:val="24"/>
          <w:szCs w:val="24"/>
        </w:rPr>
      </w:pPr>
      <w:bookmarkStart w:id="21" w:name="_Toc410591034"/>
      <w:r w:rsidRPr="009C64AD">
        <w:rPr>
          <w:rFonts w:ascii="Times New Roman" w:hAnsi="Times New Roman" w:cs="Times New Roman"/>
          <w:sz w:val="24"/>
          <w:szCs w:val="24"/>
        </w:rPr>
        <w:lastRenderedPageBreak/>
        <w:t>Ansatte og korttidsengasjert trenere/ledere</w:t>
      </w:r>
      <w:bookmarkEnd w:id="20"/>
      <w:bookmarkEnd w:id="21"/>
    </w:p>
    <w:p w14:paraId="559D687F" w14:textId="77777777" w:rsidR="00621105" w:rsidRPr="00651D80" w:rsidRDefault="00621105" w:rsidP="00B50C55">
      <w:pPr>
        <w:rPr>
          <w:rFonts w:ascii="Times New Roman" w:hAnsi="Times New Roman" w:cs="Times New Roman"/>
          <w:sz w:val="26"/>
          <w:szCs w:val="26"/>
        </w:rPr>
      </w:pPr>
      <w:r w:rsidRPr="00651D80">
        <w:rPr>
          <w:rFonts w:ascii="Times New Roman" w:hAnsi="Times New Roman" w:cs="Times New Roman"/>
          <w:sz w:val="26"/>
          <w:szCs w:val="26"/>
        </w:rPr>
        <w:t>Lønnsutbetalinger skal skje i henhold til godkjent arbeidskontrakt. For enkeltstående arbeider som vedlikehold av anlegg, kurs o.l. skal utbetalinger skje i forhold til NPF's til enhver tid gjeldende dag eller timesatser.</w:t>
      </w:r>
    </w:p>
    <w:p w14:paraId="12BEA2A3" w14:textId="77777777" w:rsidR="00621105" w:rsidRPr="00651D80" w:rsidRDefault="00621105" w:rsidP="00F30C3B">
      <w:pPr>
        <w:rPr>
          <w:rFonts w:ascii="Times New Roman" w:hAnsi="Times New Roman" w:cs="Times New Roman"/>
          <w:sz w:val="26"/>
          <w:szCs w:val="26"/>
        </w:rPr>
      </w:pPr>
    </w:p>
    <w:p w14:paraId="3671FA2B" w14:textId="77777777" w:rsidR="00621105" w:rsidRPr="009C64AD" w:rsidRDefault="00A272FA" w:rsidP="003B1214">
      <w:pPr>
        <w:pStyle w:val="Overskrift2"/>
        <w:numPr>
          <w:ilvl w:val="1"/>
          <w:numId w:val="16"/>
        </w:numPr>
        <w:ind w:firstLine="0"/>
        <w:rPr>
          <w:rFonts w:ascii="Times New Roman" w:hAnsi="Times New Roman" w:cs="Times New Roman"/>
          <w:sz w:val="24"/>
          <w:szCs w:val="24"/>
        </w:rPr>
      </w:pPr>
      <w:bookmarkStart w:id="22" w:name="_TOC_250007"/>
      <w:bookmarkStart w:id="23" w:name="_Toc410591035"/>
      <w:r w:rsidRPr="009C64AD">
        <w:rPr>
          <w:rFonts w:ascii="Times New Roman" w:hAnsi="Times New Roman" w:cs="Times New Roman"/>
          <w:sz w:val="24"/>
          <w:szCs w:val="24"/>
        </w:rPr>
        <w:t>Andre forpliktelser</w:t>
      </w:r>
      <w:bookmarkEnd w:id="22"/>
      <w:bookmarkEnd w:id="23"/>
    </w:p>
    <w:p w14:paraId="4D970AE1" w14:textId="77777777" w:rsidR="00621105" w:rsidRPr="00651D80" w:rsidRDefault="00621105" w:rsidP="00364F39">
      <w:pPr>
        <w:rPr>
          <w:rFonts w:ascii="Times New Roman" w:hAnsi="Times New Roman" w:cs="Times New Roman"/>
          <w:sz w:val="26"/>
          <w:szCs w:val="26"/>
        </w:rPr>
      </w:pPr>
      <w:r w:rsidRPr="00651D80">
        <w:rPr>
          <w:rFonts w:ascii="Times New Roman" w:hAnsi="Times New Roman" w:cs="Times New Roman"/>
          <w:sz w:val="26"/>
          <w:szCs w:val="26"/>
        </w:rPr>
        <w:t xml:space="preserve">Langsiktige forpliktelser som husleieavtaler, innkjøp av eksterne tjenester etc. skal av generalsekretær fremlegges styret for informasjon hvis under </w:t>
      </w:r>
      <w:r w:rsidR="00651D80" w:rsidRPr="00651D80">
        <w:rPr>
          <w:rFonts w:ascii="Times New Roman" w:hAnsi="Times New Roman" w:cs="Times New Roman"/>
          <w:sz w:val="26"/>
          <w:szCs w:val="26"/>
        </w:rPr>
        <w:t>5</w:t>
      </w:r>
      <w:r w:rsidRPr="00651D80">
        <w:rPr>
          <w:rFonts w:ascii="Times New Roman" w:hAnsi="Times New Roman" w:cs="Times New Roman"/>
          <w:sz w:val="26"/>
          <w:szCs w:val="26"/>
        </w:rPr>
        <w:t>0.000 kr. pr år og innenfor budsjett. Hvis over denne summen skal den fremlegges styret forbehandling og vedtak.</w:t>
      </w:r>
    </w:p>
    <w:p w14:paraId="3689299D" w14:textId="77777777" w:rsidR="00621105" w:rsidRPr="00651D80" w:rsidRDefault="00621105" w:rsidP="00F30C3B">
      <w:pPr>
        <w:rPr>
          <w:rFonts w:ascii="Times New Roman" w:hAnsi="Times New Roman" w:cs="Times New Roman"/>
          <w:sz w:val="26"/>
          <w:szCs w:val="26"/>
        </w:rPr>
      </w:pPr>
    </w:p>
    <w:p w14:paraId="470E37A3"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24" w:name="_TOC_250006"/>
      <w:bookmarkStart w:id="25" w:name="_Toc410591036"/>
      <w:r w:rsidRPr="00651D80">
        <w:rPr>
          <w:rFonts w:ascii="Times New Roman" w:hAnsi="Times New Roman" w:cs="Times New Roman"/>
          <w:sz w:val="28"/>
          <w:szCs w:val="28"/>
        </w:rPr>
        <w:t>Regnskapsoppfølging</w:t>
      </w:r>
      <w:bookmarkEnd w:id="24"/>
      <w:bookmarkEnd w:id="25"/>
    </w:p>
    <w:p w14:paraId="07794C9F" w14:textId="77777777" w:rsidR="00621105" w:rsidRPr="00651D80" w:rsidRDefault="00621105" w:rsidP="00364F39">
      <w:pPr>
        <w:rPr>
          <w:rFonts w:ascii="Times New Roman" w:hAnsi="Times New Roman" w:cs="Times New Roman"/>
          <w:b/>
          <w:sz w:val="26"/>
          <w:szCs w:val="26"/>
        </w:rPr>
      </w:pPr>
      <w:r w:rsidRPr="00651D80">
        <w:rPr>
          <w:rFonts w:ascii="Times New Roman" w:hAnsi="Times New Roman" w:cs="Times New Roman"/>
          <w:b/>
          <w:sz w:val="26"/>
          <w:szCs w:val="26"/>
        </w:rPr>
        <w:t>Følgende regler gjelder (dag= arbeidsdag)</w:t>
      </w:r>
    </w:p>
    <w:p w14:paraId="537D3286" w14:textId="77777777" w:rsidR="00621105" w:rsidRPr="00815DB8" w:rsidRDefault="00621105" w:rsidP="003B1214">
      <w:pPr>
        <w:pStyle w:val="Listeavsnitt"/>
        <w:numPr>
          <w:ilvl w:val="0"/>
          <w:numId w:val="17"/>
        </w:numPr>
        <w:spacing w:before="0" w:after="0"/>
        <w:rPr>
          <w:rFonts w:ascii="Times New Roman" w:hAnsi="Times New Roman" w:cs="Times New Roman"/>
          <w:sz w:val="26"/>
          <w:szCs w:val="26"/>
        </w:rPr>
      </w:pPr>
      <w:r w:rsidRPr="00815DB8">
        <w:rPr>
          <w:rFonts w:ascii="Times New Roman" w:hAnsi="Times New Roman" w:cs="Times New Roman"/>
          <w:sz w:val="26"/>
          <w:szCs w:val="26"/>
        </w:rPr>
        <w:t>Forskuddsskjema leveres generalsekretær minst 5 dager før ønsket utbetaling</w:t>
      </w:r>
    </w:p>
    <w:p w14:paraId="05081274" w14:textId="77777777" w:rsidR="00621105" w:rsidRPr="00815DB8" w:rsidRDefault="00A272FA" w:rsidP="003B1214">
      <w:pPr>
        <w:pStyle w:val="Listeavsnitt"/>
        <w:numPr>
          <w:ilvl w:val="0"/>
          <w:numId w:val="17"/>
        </w:numPr>
        <w:spacing w:before="0" w:after="0"/>
        <w:rPr>
          <w:rFonts w:ascii="Times New Roman" w:hAnsi="Times New Roman" w:cs="Times New Roman"/>
          <w:sz w:val="26"/>
          <w:szCs w:val="26"/>
        </w:rPr>
      </w:pPr>
      <w:r w:rsidRPr="00815DB8">
        <w:rPr>
          <w:rFonts w:ascii="Times New Roman" w:hAnsi="Times New Roman" w:cs="Times New Roman"/>
          <w:sz w:val="26"/>
          <w:szCs w:val="26"/>
        </w:rPr>
        <w:t>Reiseregningsskjema leveres generalsekretær senest 4 uker etter at aktiviteten /investeringene er ferdig</w:t>
      </w:r>
    </w:p>
    <w:p w14:paraId="21B8A277" w14:textId="77777777" w:rsidR="00621105" w:rsidRPr="00815DB8" w:rsidRDefault="00621105" w:rsidP="003B1214">
      <w:pPr>
        <w:pStyle w:val="Listeavsnitt"/>
        <w:numPr>
          <w:ilvl w:val="0"/>
          <w:numId w:val="17"/>
        </w:numPr>
        <w:spacing w:before="0" w:after="0"/>
        <w:rPr>
          <w:rFonts w:ascii="Times New Roman" w:hAnsi="Times New Roman" w:cs="Times New Roman"/>
          <w:sz w:val="26"/>
          <w:szCs w:val="26"/>
        </w:rPr>
      </w:pPr>
      <w:r w:rsidRPr="00815DB8">
        <w:rPr>
          <w:rFonts w:ascii="Times New Roman" w:hAnsi="Times New Roman" w:cs="Times New Roman"/>
          <w:sz w:val="26"/>
          <w:szCs w:val="26"/>
        </w:rPr>
        <w:t>Generalsekretær og regnskapsfører skal aktivisere kostnaden i regnskapet så snart som rimelig.</w:t>
      </w:r>
    </w:p>
    <w:p w14:paraId="433D7D28" w14:textId="77777777" w:rsidR="00621105" w:rsidRPr="00815DB8" w:rsidRDefault="00621105" w:rsidP="003B1214">
      <w:pPr>
        <w:pStyle w:val="Listeavsnitt"/>
        <w:numPr>
          <w:ilvl w:val="0"/>
          <w:numId w:val="17"/>
        </w:numPr>
        <w:spacing w:before="0" w:after="0"/>
        <w:rPr>
          <w:rFonts w:ascii="Times New Roman" w:hAnsi="Times New Roman" w:cs="Times New Roman"/>
          <w:sz w:val="26"/>
          <w:szCs w:val="26"/>
        </w:rPr>
      </w:pPr>
      <w:r w:rsidRPr="00815DB8">
        <w:rPr>
          <w:rFonts w:ascii="Times New Roman" w:hAnsi="Times New Roman" w:cs="Times New Roman"/>
          <w:sz w:val="26"/>
          <w:szCs w:val="26"/>
        </w:rPr>
        <w:t>Utlegg skal utbetales senest 15 arbeidsdager etter at den er signert.</w:t>
      </w:r>
    </w:p>
    <w:p w14:paraId="28F73DC7" w14:textId="77777777" w:rsidR="00621105" w:rsidRPr="00815DB8" w:rsidRDefault="00621105" w:rsidP="003B1214">
      <w:pPr>
        <w:pStyle w:val="Listeavsnitt"/>
        <w:numPr>
          <w:ilvl w:val="0"/>
          <w:numId w:val="17"/>
        </w:numPr>
        <w:spacing w:before="0" w:after="0"/>
        <w:rPr>
          <w:rFonts w:ascii="Times New Roman" w:hAnsi="Times New Roman" w:cs="Times New Roman"/>
          <w:sz w:val="26"/>
          <w:szCs w:val="26"/>
        </w:rPr>
      </w:pPr>
      <w:r w:rsidRPr="00815DB8">
        <w:rPr>
          <w:rFonts w:ascii="Times New Roman" w:hAnsi="Times New Roman" w:cs="Times New Roman"/>
          <w:sz w:val="26"/>
          <w:szCs w:val="26"/>
        </w:rPr>
        <w:t>Forskuddsskjema eller Reiseregningsskjema skal godkjennes av budsjettansvarlig.</w:t>
      </w:r>
    </w:p>
    <w:p w14:paraId="3009B164" w14:textId="77777777" w:rsidR="00621105" w:rsidRPr="00815DB8" w:rsidRDefault="00621105" w:rsidP="003B1214">
      <w:pPr>
        <w:pStyle w:val="Listeavsnitt"/>
        <w:numPr>
          <w:ilvl w:val="0"/>
          <w:numId w:val="17"/>
        </w:numPr>
        <w:spacing w:before="0" w:after="0"/>
        <w:rPr>
          <w:rFonts w:ascii="Times New Roman" w:hAnsi="Times New Roman" w:cs="Times New Roman"/>
          <w:sz w:val="26"/>
          <w:szCs w:val="26"/>
        </w:rPr>
      </w:pPr>
      <w:r w:rsidRPr="00815DB8">
        <w:rPr>
          <w:rFonts w:ascii="Times New Roman" w:hAnsi="Times New Roman" w:cs="Times New Roman"/>
          <w:sz w:val="26"/>
          <w:szCs w:val="26"/>
        </w:rPr>
        <w:t>Alle bestillinger og reiseregningsskjemaer skal inneholde avdelings og aktivitetskoder i henhold til NPF regnskapssystem.</w:t>
      </w:r>
    </w:p>
    <w:p w14:paraId="7EE728B5" w14:textId="77777777" w:rsidR="00621105" w:rsidRPr="00651D80" w:rsidRDefault="00621105" w:rsidP="00F30C3B">
      <w:pPr>
        <w:rPr>
          <w:rFonts w:ascii="Times New Roman" w:hAnsi="Times New Roman" w:cs="Times New Roman"/>
          <w:sz w:val="26"/>
          <w:szCs w:val="26"/>
        </w:rPr>
      </w:pPr>
    </w:p>
    <w:p w14:paraId="0511B0BA"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26" w:name="_TOC_250005"/>
      <w:bookmarkStart w:id="27" w:name="_Toc410591037"/>
      <w:r w:rsidRPr="00651D80">
        <w:rPr>
          <w:rFonts w:ascii="Times New Roman" w:hAnsi="Times New Roman" w:cs="Times New Roman"/>
          <w:sz w:val="28"/>
          <w:szCs w:val="28"/>
        </w:rPr>
        <w:t>Signeringsfullmakt</w:t>
      </w:r>
      <w:bookmarkEnd w:id="26"/>
      <w:bookmarkEnd w:id="27"/>
    </w:p>
    <w:p w14:paraId="12B5848C" w14:textId="77777777" w:rsidR="00621105" w:rsidRPr="00651D80" w:rsidRDefault="00A272FA" w:rsidP="00364F39">
      <w:pPr>
        <w:rPr>
          <w:rFonts w:ascii="Times New Roman" w:hAnsi="Times New Roman" w:cs="Times New Roman"/>
          <w:sz w:val="26"/>
          <w:szCs w:val="26"/>
        </w:rPr>
      </w:pPr>
      <w:r w:rsidRPr="00651D80">
        <w:rPr>
          <w:rFonts w:ascii="Times New Roman" w:hAnsi="Times New Roman" w:cs="Times New Roman"/>
          <w:sz w:val="26"/>
          <w:szCs w:val="26"/>
        </w:rPr>
        <w:t xml:space="preserve">Generalsekretær har signeringsfullmakt dersom aktiviteten er i budsjettet og beløpet er under kr 100.000. </w:t>
      </w:r>
      <w:r w:rsidR="00621105" w:rsidRPr="00651D80">
        <w:rPr>
          <w:rFonts w:ascii="Times New Roman" w:hAnsi="Times New Roman" w:cs="Times New Roman"/>
          <w:sz w:val="26"/>
          <w:szCs w:val="26"/>
        </w:rPr>
        <w:t>Kun presidenten kan forplikte NPF eksternt til tredje part og hvis ikke annet er bestemt av styret eller signeringsfullmakt er innhentet og vedlagt.</w:t>
      </w:r>
    </w:p>
    <w:p w14:paraId="58AAB272" w14:textId="77777777" w:rsidR="00621105" w:rsidRPr="00651D80" w:rsidRDefault="00621105" w:rsidP="00364F39">
      <w:pPr>
        <w:rPr>
          <w:rFonts w:ascii="Times New Roman" w:hAnsi="Times New Roman" w:cs="Times New Roman"/>
          <w:sz w:val="26"/>
          <w:szCs w:val="26"/>
        </w:rPr>
        <w:sectPr w:rsidR="00621105" w:rsidRPr="00651D80">
          <w:pgSz w:w="11904" w:h="16840"/>
          <w:pgMar w:top="1540" w:right="1260" w:bottom="280" w:left="1380" w:header="708" w:footer="708" w:gutter="0"/>
          <w:cols w:space="708"/>
        </w:sectPr>
      </w:pPr>
    </w:p>
    <w:p w14:paraId="278C931C"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28" w:name="_TOC_250004"/>
      <w:bookmarkStart w:id="29" w:name="_Toc410591038"/>
      <w:r w:rsidRPr="00651D80">
        <w:rPr>
          <w:rFonts w:ascii="Times New Roman" w:hAnsi="Times New Roman" w:cs="Times New Roman"/>
          <w:sz w:val="28"/>
          <w:szCs w:val="28"/>
        </w:rPr>
        <w:lastRenderedPageBreak/>
        <w:t>Budsjettplanlegging</w:t>
      </w:r>
      <w:bookmarkEnd w:id="28"/>
      <w:bookmarkEnd w:id="29"/>
    </w:p>
    <w:p w14:paraId="56F46EE4" w14:textId="77777777" w:rsidR="00621105" w:rsidRPr="00651D80" w:rsidRDefault="00621105" w:rsidP="00364F39">
      <w:pPr>
        <w:rPr>
          <w:rFonts w:ascii="Times New Roman" w:hAnsi="Times New Roman" w:cs="Times New Roman"/>
          <w:sz w:val="26"/>
          <w:szCs w:val="26"/>
        </w:rPr>
      </w:pPr>
      <w:r w:rsidRPr="00651D80">
        <w:rPr>
          <w:rFonts w:ascii="Times New Roman" w:hAnsi="Times New Roman" w:cs="Times New Roman"/>
          <w:sz w:val="26"/>
          <w:szCs w:val="26"/>
        </w:rPr>
        <w:t>Budsjettforslag for neste år eventuelt neste Tingperiode bør presenteres senest</w:t>
      </w:r>
      <w:r w:rsidR="00815DB8">
        <w:rPr>
          <w:rFonts w:ascii="Times New Roman" w:hAnsi="Times New Roman" w:cs="Times New Roman"/>
          <w:sz w:val="26"/>
          <w:szCs w:val="26"/>
        </w:rPr>
        <w:t xml:space="preserve"> </w:t>
      </w:r>
      <w:r w:rsidRPr="00651D80">
        <w:rPr>
          <w:rFonts w:ascii="Times New Roman" w:hAnsi="Times New Roman" w:cs="Times New Roman"/>
          <w:sz w:val="26"/>
          <w:szCs w:val="26"/>
        </w:rPr>
        <w:t>desember året før av budsjettansvarlig. Generalsekretær informerer budsjettansvarlige i forkant og samler sammen informasjonen og presenterer et samlet budsjettforslag til styret senest 15. desember. Tekst for utdypning av budsjettpostene samt prioriteringer i forslaget forventes av styret.</w:t>
      </w:r>
    </w:p>
    <w:p w14:paraId="7A4EF2DF" w14:textId="77777777" w:rsidR="00621105" w:rsidRPr="00651D80" w:rsidRDefault="00621105" w:rsidP="00F30C3B">
      <w:pPr>
        <w:rPr>
          <w:rFonts w:ascii="Times New Roman" w:hAnsi="Times New Roman" w:cs="Times New Roman"/>
          <w:sz w:val="26"/>
          <w:szCs w:val="26"/>
        </w:rPr>
      </w:pPr>
    </w:p>
    <w:p w14:paraId="41C8513E" w14:textId="77777777" w:rsidR="00621105" w:rsidRPr="00651D80" w:rsidRDefault="00521069" w:rsidP="003B1214">
      <w:pPr>
        <w:pStyle w:val="Overskrift1"/>
        <w:numPr>
          <w:ilvl w:val="0"/>
          <w:numId w:val="1"/>
        </w:numPr>
        <w:rPr>
          <w:rFonts w:ascii="Times New Roman" w:hAnsi="Times New Roman" w:cs="Times New Roman"/>
          <w:sz w:val="28"/>
          <w:szCs w:val="28"/>
        </w:rPr>
      </w:pPr>
      <w:bookmarkStart w:id="30" w:name="_TOC_250003"/>
      <w:bookmarkStart w:id="31" w:name="_Toc410591039"/>
      <w:r w:rsidRPr="00651D80">
        <w:rPr>
          <w:rFonts w:ascii="Times New Roman" w:hAnsi="Times New Roman" w:cs="Times New Roman"/>
          <w:sz w:val="28"/>
          <w:szCs w:val="28"/>
        </w:rPr>
        <w:t>I</w:t>
      </w:r>
      <w:r w:rsidR="00621105" w:rsidRPr="00651D80">
        <w:rPr>
          <w:rFonts w:ascii="Times New Roman" w:hAnsi="Times New Roman" w:cs="Times New Roman"/>
          <w:sz w:val="28"/>
          <w:szCs w:val="28"/>
        </w:rPr>
        <w:t>nnkjøpsprosedyre</w:t>
      </w:r>
      <w:bookmarkEnd w:id="30"/>
      <w:bookmarkEnd w:id="31"/>
    </w:p>
    <w:p w14:paraId="3CE197A8" w14:textId="77777777" w:rsidR="00621105" w:rsidRPr="00651D80" w:rsidRDefault="00621105" w:rsidP="00364F39">
      <w:pPr>
        <w:rPr>
          <w:rFonts w:ascii="Times New Roman" w:hAnsi="Times New Roman" w:cs="Times New Roman"/>
          <w:sz w:val="26"/>
          <w:szCs w:val="26"/>
        </w:rPr>
      </w:pPr>
      <w:r w:rsidRPr="00651D80">
        <w:rPr>
          <w:rFonts w:ascii="Times New Roman" w:hAnsi="Times New Roman" w:cs="Times New Roman"/>
          <w:sz w:val="26"/>
          <w:szCs w:val="26"/>
        </w:rPr>
        <w:t>Når det skal investeres for over kr 50 000 skal minst to leverandører kontaktes og pris innhentes, for over kr 100 000; tre leverandører hvis mulig. Avvik fra dette må forklares. Anmodning om godkjenning til å inngå kostnader skal formidles i henhold til vedlagt Reise/innkjøpsskjema.</w:t>
      </w:r>
    </w:p>
    <w:p w14:paraId="3583E398" w14:textId="77777777" w:rsidR="00621105" w:rsidRPr="00651D80" w:rsidRDefault="00621105" w:rsidP="00F30C3B">
      <w:pPr>
        <w:rPr>
          <w:rFonts w:ascii="Times New Roman" w:hAnsi="Times New Roman" w:cs="Times New Roman"/>
          <w:sz w:val="26"/>
          <w:szCs w:val="26"/>
        </w:rPr>
      </w:pPr>
    </w:p>
    <w:p w14:paraId="1FBF16B6"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32" w:name="_TOC_250002"/>
      <w:bookmarkStart w:id="33" w:name="_Toc410591040"/>
      <w:r w:rsidRPr="00651D80">
        <w:rPr>
          <w:rFonts w:ascii="Times New Roman" w:hAnsi="Times New Roman" w:cs="Times New Roman"/>
          <w:sz w:val="28"/>
          <w:szCs w:val="28"/>
        </w:rPr>
        <w:t>Honorar /lønnssatser for kursholdere og klubbutviklere</w:t>
      </w:r>
      <w:bookmarkEnd w:id="32"/>
      <w:bookmarkEnd w:id="33"/>
    </w:p>
    <w:p w14:paraId="00D70B74" w14:textId="77777777" w:rsidR="00621105" w:rsidRPr="009C64AD" w:rsidRDefault="00621105" w:rsidP="003B1214">
      <w:pPr>
        <w:pStyle w:val="Overskrift2"/>
        <w:numPr>
          <w:ilvl w:val="1"/>
          <w:numId w:val="10"/>
        </w:numPr>
        <w:ind w:firstLine="0"/>
        <w:rPr>
          <w:rFonts w:ascii="Times New Roman" w:hAnsi="Times New Roman" w:cs="Times New Roman"/>
          <w:sz w:val="24"/>
          <w:szCs w:val="24"/>
        </w:rPr>
      </w:pPr>
      <w:bookmarkStart w:id="34" w:name="_Toc410591041"/>
      <w:r w:rsidRPr="009C64AD">
        <w:rPr>
          <w:rFonts w:ascii="Times New Roman" w:hAnsi="Times New Roman" w:cs="Times New Roman"/>
          <w:sz w:val="24"/>
          <w:szCs w:val="24"/>
        </w:rPr>
        <w:t>Forbundets satser:</w:t>
      </w:r>
      <w:bookmarkEnd w:id="34"/>
    </w:p>
    <w:tbl>
      <w:tblPr>
        <w:tblStyle w:val="Tabellrutenett"/>
        <w:tblW w:w="0" w:type="auto"/>
        <w:tblLook w:val="04A0" w:firstRow="1" w:lastRow="0" w:firstColumn="1" w:lastColumn="0" w:noHBand="0" w:noVBand="1"/>
      </w:tblPr>
      <w:tblGrid>
        <w:gridCol w:w="7758"/>
        <w:gridCol w:w="1304"/>
      </w:tblGrid>
      <w:tr w:rsidR="00CE5EC2" w:rsidRPr="00651D80" w14:paraId="6815E2C4" w14:textId="77777777" w:rsidTr="006329DC">
        <w:tc>
          <w:tcPr>
            <w:tcW w:w="7758" w:type="dxa"/>
            <w:shd w:val="clear" w:color="auto" w:fill="F2F2F2" w:themeFill="background1" w:themeFillShade="F2"/>
          </w:tcPr>
          <w:p w14:paraId="54DF119E" w14:textId="77777777" w:rsidR="00CE5EC2" w:rsidRPr="00651D80" w:rsidRDefault="00CE5EC2" w:rsidP="00364F39">
            <w:pPr>
              <w:spacing w:line="360" w:lineRule="auto"/>
              <w:rPr>
                <w:rFonts w:ascii="Times New Roman" w:hAnsi="Times New Roman" w:cs="Times New Roman"/>
                <w:b/>
                <w:sz w:val="26"/>
                <w:szCs w:val="26"/>
              </w:rPr>
            </w:pPr>
            <w:r w:rsidRPr="00651D80">
              <w:rPr>
                <w:rFonts w:ascii="Times New Roman" w:hAnsi="Times New Roman" w:cs="Times New Roman"/>
                <w:b/>
                <w:sz w:val="26"/>
                <w:szCs w:val="26"/>
              </w:rPr>
              <w:t>Eksempler på oppdrag</w:t>
            </w:r>
          </w:p>
        </w:tc>
        <w:tc>
          <w:tcPr>
            <w:tcW w:w="1304" w:type="dxa"/>
            <w:shd w:val="clear" w:color="auto" w:fill="F2F2F2" w:themeFill="background1" w:themeFillShade="F2"/>
          </w:tcPr>
          <w:p w14:paraId="0CB3C83F" w14:textId="77777777" w:rsidR="00CE5EC2" w:rsidRPr="00651D80" w:rsidRDefault="00CE5EC2" w:rsidP="00364F39">
            <w:pPr>
              <w:spacing w:line="360" w:lineRule="auto"/>
              <w:rPr>
                <w:rFonts w:ascii="Times New Roman" w:hAnsi="Times New Roman" w:cs="Times New Roman"/>
                <w:b/>
                <w:sz w:val="26"/>
                <w:szCs w:val="26"/>
              </w:rPr>
            </w:pPr>
            <w:r w:rsidRPr="00651D80">
              <w:rPr>
                <w:rFonts w:ascii="Times New Roman" w:hAnsi="Times New Roman" w:cs="Times New Roman"/>
                <w:b/>
                <w:sz w:val="26"/>
                <w:szCs w:val="26"/>
              </w:rPr>
              <w:t>Honorar</w:t>
            </w:r>
          </w:p>
        </w:tc>
      </w:tr>
      <w:tr w:rsidR="00CE5EC2" w:rsidRPr="00651D80" w14:paraId="0D0B8E0C" w14:textId="77777777" w:rsidTr="006329DC">
        <w:tc>
          <w:tcPr>
            <w:tcW w:w="7758" w:type="dxa"/>
          </w:tcPr>
          <w:p w14:paraId="2AA956CA" w14:textId="77777777" w:rsidR="00CE5EC2" w:rsidRPr="00651D80" w:rsidRDefault="00CE5EC2" w:rsidP="00364F39">
            <w:pPr>
              <w:spacing w:line="360" w:lineRule="auto"/>
              <w:rPr>
                <w:rFonts w:ascii="Times New Roman" w:hAnsi="Times New Roman" w:cs="Times New Roman"/>
                <w:sz w:val="26"/>
                <w:szCs w:val="26"/>
              </w:rPr>
            </w:pPr>
            <w:r w:rsidRPr="00651D80">
              <w:rPr>
                <w:rFonts w:ascii="Times New Roman" w:hAnsi="Times New Roman" w:cs="Times New Roman"/>
                <w:sz w:val="26"/>
                <w:szCs w:val="26"/>
              </w:rPr>
              <w:t>Kursholder med Veileder/Trener 3 kompetanse - pr dag</w:t>
            </w:r>
          </w:p>
        </w:tc>
        <w:tc>
          <w:tcPr>
            <w:tcW w:w="1304" w:type="dxa"/>
          </w:tcPr>
          <w:p w14:paraId="3D735834" w14:textId="53B8352D" w:rsidR="00CE5EC2" w:rsidRPr="00651D80" w:rsidRDefault="00630656" w:rsidP="00364F39">
            <w:pPr>
              <w:spacing w:line="360" w:lineRule="auto"/>
              <w:jc w:val="right"/>
              <w:rPr>
                <w:rFonts w:ascii="Times New Roman" w:hAnsi="Times New Roman" w:cs="Times New Roman"/>
                <w:sz w:val="26"/>
                <w:szCs w:val="26"/>
              </w:rPr>
            </w:pPr>
            <w:r>
              <w:rPr>
                <w:rFonts w:ascii="Times New Roman" w:hAnsi="Times New Roman" w:cs="Times New Roman"/>
                <w:sz w:val="26"/>
                <w:szCs w:val="26"/>
              </w:rPr>
              <w:t>5</w:t>
            </w:r>
            <w:r w:rsidR="00CE5EC2" w:rsidRPr="00651D80">
              <w:rPr>
                <w:rFonts w:ascii="Times New Roman" w:hAnsi="Times New Roman" w:cs="Times New Roman"/>
                <w:sz w:val="26"/>
                <w:szCs w:val="26"/>
              </w:rPr>
              <w:t>.000,-</w:t>
            </w:r>
          </w:p>
        </w:tc>
      </w:tr>
      <w:tr w:rsidR="00CE5EC2" w:rsidRPr="00651D80" w14:paraId="158CFB83" w14:textId="77777777" w:rsidTr="006329DC">
        <w:tc>
          <w:tcPr>
            <w:tcW w:w="7758" w:type="dxa"/>
          </w:tcPr>
          <w:p w14:paraId="0F551CF5" w14:textId="77777777" w:rsidR="00CE5EC2" w:rsidRPr="00651D80" w:rsidRDefault="00CE5EC2" w:rsidP="00364F39">
            <w:pPr>
              <w:spacing w:line="360" w:lineRule="auto"/>
              <w:rPr>
                <w:rFonts w:ascii="Times New Roman" w:hAnsi="Times New Roman" w:cs="Times New Roman"/>
                <w:sz w:val="26"/>
                <w:szCs w:val="26"/>
              </w:rPr>
            </w:pPr>
            <w:r w:rsidRPr="00651D80">
              <w:rPr>
                <w:rFonts w:ascii="Times New Roman" w:hAnsi="Times New Roman" w:cs="Times New Roman"/>
                <w:sz w:val="26"/>
                <w:szCs w:val="26"/>
              </w:rPr>
              <w:t>Kursholder med Videregående kurs/Trener 2kompetanse - pr dag</w:t>
            </w:r>
          </w:p>
        </w:tc>
        <w:tc>
          <w:tcPr>
            <w:tcW w:w="1304" w:type="dxa"/>
          </w:tcPr>
          <w:p w14:paraId="4F449821" w14:textId="3FAB655B" w:rsidR="00CE5EC2" w:rsidRPr="00651D80" w:rsidRDefault="00630656" w:rsidP="00364F39">
            <w:pPr>
              <w:spacing w:line="360" w:lineRule="auto"/>
              <w:jc w:val="right"/>
              <w:rPr>
                <w:rFonts w:ascii="Times New Roman" w:hAnsi="Times New Roman" w:cs="Times New Roman"/>
                <w:sz w:val="26"/>
                <w:szCs w:val="26"/>
              </w:rPr>
            </w:pPr>
            <w:r>
              <w:rPr>
                <w:rFonts w:ascii="Times New Roman" w:hAnsi="Times New Roman" w:cs="Times New Roman"/>
                <w:sz w:val="26"/>
                <w:szCs w:val="26"/>
              </w:rPr>
              <w:t>4</w:t>
            </w:r>
            <w:r w:rsidR="006329DC">
              <w:rPr>
                <w:rFonts w:ascii="Times New Roman" w:hAnsi="Times New Roman" w:cs="Times New Roman"/>
                <w:sz w:val="26"/>
                <w:szCs w:val="26"/>
              </w:rPr>
              <w:t>.</w:t>
            </w:r>
            <w:r>
              <w:rPr>
                <w:rFonts w:ascii="Times New Roman" w:hAnsi="Times New Roman" w:cs="Times New Roman"/>
                <w:sz w:val="26"/>
                <w:szCs w:val="26"/>
              </w:rPr>
              <w:t>0</w:t>
            </w:r>
            <w:r w:rsidR="00CE5EC2" w:rsidRPr="00651D80">
              <w:rPr>
                <w:rFonts w:ascii="Times New Roman" w:hAnsi="Times New Roman" w:cs="Times New Roman"/>
                <w:sz w:val="26"/>
                <w:szCs w:val="26"/>
              </w:rPr>
              <w:t>00,-</w:t>
            </w:r>
          </w:p>
        </w:tc>
      </w:tr>
      <w:tr w:rsidR="00CE5EC2" w:rsidRPr="00651D80" w14:paraId="1691283D" w14:textId="77777777" w:rsidTr="006329DC">
        <w:tc>
          <w:tcPr>
            <w:tcW w:w="7758" w:type="dxa"/>
          </w:tcPr>
          <w:p w14:paraId="5C999C0B" w14:textId="77777777" w:rsidR="00CE5EC2" w:rsidRPr="00651D80" w:rsidRDefault="00CE5EC2" w:rsidP="00364F39">
            <w:pPr>
              <w:spacing w:line="360" w:lineRule="auto"/>
              <w:rPr>
                <w:rFonts w:ascii="Times New Roman" w:hAnsi="Times New Roman" w:cs="Times New Roman"/>
                <w:sz w:val="26"/>
                <w:szCs w:val="26"/>
              </w:rPr>
            </w:pPr>
            <w:r w:rsidRPr="00651D80">
              <w:rPr>
                <w:rFonts w:ascii="Times New Roman" w:hAnsi="Times New Roman" w:cs="Times New Roman"/>
                <w:sz w:val="26"/>
                <w:szCs w:val="26"/>
              </w:rPr>
              <w:t>Kursholder med Aktivitetsleder/Trener 1kompetanse - pr dag</w:t>
            </w:r>
          </w:p>
        </w:tc>
        <w:tc>
          <w:tcPr>
            <w:tcW w:w="1304" w:type="dxa"/>
          </w:tcPr>
          <w:p w14:paraId="0C042878" w14:textId="77777777" w:rsidR="00CE5EC2" w:rsidRPr="00651D80" w:rsidRDefault="006329DC" w:rsidP="00364F39">
            <w:pPr>
              <w:spacing w:line="360" w:lineRule="auto"/>
              <w:jc w:val="right"/>
              <w:rPr>
                <w:rFonts w:ascii="Times New Roman" w:hAnsi="Times New Roman" w:cs="Times New Roman"/>
                <w:sz w:val="26"/>
                <w:szCs w:val="26"/>
              </w:rPr>
            </w:pPr>
            <w:r>
              <w:rPr>
                <w:rFonts w:ascii="Times New Roman" w:hAnsi="Times New Roman" w:cs="Times New Roman"/>
                <w:sz w:val="26"/>
                <w:szCs w:val="26"/>
              </w:rPr>
              <w:t>2.5</w:t>
            </w:r>
            <w:r w:rsidR="00CE5EC2" w:rsidRPr="00651D80">
              <w:rPr>
                <w:rFonts w:ascii="Times New Roman" w:hAnsi="Times New Roman" w:cs="Times New Roman"/>
                <w:sz w:val="26"/>
                <w:szCs w:val="26"/>
              </w:rPr>
              <w:t>00,-</w:t>
            </w:r>
          </w:p>
        </w:tc>
      </w:tr>
      <w:tr w:rsidR="00CE5EC2" w:rsidRPr="00651D80" w14:paraId="68D956CD" w14:textId="77777777" w:rsidTr="006329DC">
        <w:tc>
          <w:tcPr>
            <w:tcW w:w="7758" w:type="dxa"/>
          </w:tcPr>
          <w:p w14:paraId="59C158D1" w14:textId="77777777" w:rsidR="00CE5EC2" w:rsidRPr="00651D80" w:rsidRDefault="006329DC" w:rsidP="00364F39">
            <w:pPr>
              <w:spacing w:line="360" w:lineRule="auto"/>
              <w:rPr>
                <w:rFonts w:ascii="Times New Roman" w:hAnsi="Times New Roman" w:cs="Times New Roman"/>
                <w:sz w:val="26"/>
                <w:szCs w:val="26"/>
              </w:rPr>
            </w:pPr>
            <w:r>
              <w:rPr>
                <w:rFonts w:ascii="Times New Roman" w:hAnsi="Times New Roman" w:cs="Times New Roman"/>
                <w:sz w:val="26"/>
                <w:szCs w:val="26"/>
              </w:rPr>
              <w:t>Oppdrag klubbesøk/klubbutvikling ettermiddag/kveld</w:t>
            </w:r>
          </w:p>
        </w:tc>
        <w:tc>
          <w:tcPr>
            <w:tcW w:w="1304" w:type="dxa"/>
          </w:tcPr>
          <w:p w14:paraId="69792DA7" w14:textId="77777777" w:rsidR="00CE5EC2" w:rsidRPr="00651D80" w:rsidRDefault="006329DC" w:rsidP="00364F39">
            <w:pPr>
              <w:spacing w:line="360" w:lineRule="auto"/>
              <w:jc w:val="right"/>
              <w:rPr>
                <w:rFonts w:ascii="Times New Roman" w:hAnsi="Times New Roman" w:cs="Times New Roman"/>
                <w:sz w:val="26"/>
                <w:szCs w:val="26"/>
              </w:rPr>
            </w:pPr>
            <w:r>
              <w:rPr>
                <w:rFonts w:ascii="Times New Roman" w:hAnsi="Times New Roman" w:cs="Times New Roman"/>
                <w:sz w:val="26"/>
                <w:szCs w:val="26"/>
              </w:rPr>
              <w:t>2</w:t>
            </w:r>
            <w:r w:rsidR="00CE5EC2" w:rsidRPr="00651D80">
              <w:rPr>
                <w:rFonts w:ascii="Times New Roman" w:hAnsi="Times New Roman" w:cs="Times New Roman"/>
                <w:sz w:val="26"/>
                <w:szCs w:val="26"/>
              </w:rPr>
              <w:t>.000,-</w:t>
            </w:r>
          </w:p>
        </w:tc>
      </w:tr>
    </w:tbl>
    <w:p w14:paraId="74E3EF54" w14:textId="77777777" w:rsidR="00CE5EC2" w:rsidRPr="00651D80" w:rsidRDefault="00CE5EC2" w:rsidP="00364F39">
      <w:pPr>
        <w:rPr>
          <w:rFonts w:ascii="Times New Roman" w:hAnsi="Times New Roman" w:cs="Times New Roman"/>
          <w:sz w:val="26"/>
          <w:szCs w:val="26"/>
        </w:rPr>
      </w:pPr>
    </w:p>
    <w:p w14:paraId="67616931" w14:textId="77777777" w:rsidR="00621105" w:rsidRPr="00651D80" w:rsidRDefault="00A272FA" w:rsidP="00364F39">
      <w:pPr>
        <w:rPr>
          <w:rFonts w:ascii="Times New Roman" w:hAnsi="Times New Roman" w:cs="Times New Roman"/>
          <w:sz w:val="26"/>
          <w:szCs w:val="26"/>
        </w:rPr>
      </w:pPr>
      <w:r w:rsidRPr="00651D80">
        <w:rPr>
          <w:rFonts w:ascii="Times New Roman" w:hAnsi="Times New Roman" w:cs="Times New Roman"/>
          <w:sz w:val="26"/>
          <w:szCs w:val="26"/>
        </w:rPr>
        <w:t>Det utbetales normalt ikke diettgodtgjørelse, kun kostnader til opphold/bespisning etter regning.</w:t>
      </w:r>
    </w:p>
    <w:p w14:paraId="1F0D6A6C" w14:textId="77777777" w:rsidR="00621105" w:rsidRPr="00651D80" w:rsidRDefault="00621105" w:rsidP="00F30C3B">
      <w:pPr>
        <w:rPr>
          <w:rFonts w:ascii="Times New Roman" w:hAnsi="Times New Roman" w:cs="Times New Roman"/>
          <w:sz w:val="26"/>
          <w:szCs w:val="26"/>
        </w:rPr>
      </w:pPr>
    </w:p>
    <w:p w14:paraId="60B8811B"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35" w:name="_TOC_250001"/>
      <w:bookmarkStart w:id="36" w:name="_Toc410591042"/>
      <w:r w:rsidRPr="00651D80">
        <w:rPr>
          <w:rFonts w:ascii="Times New Roman" w:hAnsi="Times New Roman" w:cs="Times New Roman"/>
          <w:sz w:val="28"/>
          <w:szCs w:val="28"/>
        </w:rPr>
        <w:t>Veiledning for reiseoppgjør og refusjon av utgifter</w:t>
      </w:r>
      <w:bookmarkEnd w:id="35"/>
      <w:bookmarkEnd w:id="36"/>
    </w:p>
    <w:p w14:paraId="213DDAC7" w14:textId="77777777" w:rsidR="00621105" w:rsidRPr="009C64AD" w:rsidRDefault="00621105" w:rsidP="003B1214">
      <w:pPr>
        <w:pStyle w:val="Overskrift2"/>
        <w:numPr>
          <w:ilvl w:val="1"/>
          <w:numId w:val="13"/>
        </w:numPr>
        <w:ind w:firstLine="0"/>
        <w:rPr>
          <w:rFonts w:ascii="Times New Roman" w:hAnsi="Times New Roman" w:cs="Times New Roman"/>
          <w:sz w:val="24"/>
          <w:szCs w:val="24"/>
        </w:rPr>
      </w:pPr>
      <w:bookmarkStart w:id="37" w:name="_Toc410591043"/>
      <w:r w:rsidRPr="009C64AD">
        <w:rPr>
          <w:rFonts w:ascii="Times New Roman" w:hAnsi="Times New Roman" w:cs="Times New Roman"/>
          <w:sz w:val="24"/>
          <w:szCs w:val="24"/>
        </w:rPr>
        <w:t>Omfang og ansvar:</w:t>
      </w:r>
      <w:bookmarkEnd w:id="37"/>
    </w:p>
    <w:p w14:paraId="5CFEC255" w14:textId="77777777" w:rsidR="00621105" w:rsidRPr="00651D80" w:rsidRDefault="00621105" w:rsidP="00F34846">
      <w:pPr>
        <w:rPr>
          <w:rFonts w:ascii="Times New Roman" w:hAnsi="Times New Roman" w:cs="Times New Roman"/>
          <w:sz w:val="26"/>
          <w:szCs w:val="26"/>
        </w:rPr>
      </w:pPr>
      <w:r w:rsidRPr="00651D80">
        <w:rPr>
          <w:rFonts w:ascii="Times New Roman" w:hAnsi="Times New Roman" w:cs="Times New Roman"/>
          <w:sz w:val="26"/>
          <w:szCs w:val="26"/>
        </w:rPr>
        <w:lastRenderedPageBreak/>
        <w:t>Gjelder personer i valgte og oppnevnte verv, dommere og representasjonsutøvere innen Norges Padleforbund (NPF). Enhver som reiser på forbundets regning plikter å overholde de retningslinjer, som er gitt i denne veiledningen.</w:t>
      </w:r>
    </w:p>
    <w:p w14:paraId="34722001" w14:textId="77777777" w:rsidR="00621105" w:rsidRPr="00651D80" w:rsidRDefault="00621105" w:rsidP="00364F39">
      <w:pPr>
        <w:rPr>
          <w:rFonts w:ascii="Times New Roman" w:hAnsi="Times New Roman" w:cs="Times New Roman"/>
          <w:sz w:val="26"/>
          <w:szCs w:val="26"/>
        </w:rPr>
      </w:pPr>
    </w:p>
    <w:p w14:paraId="19429A23" w14:textId="77777777" w:rsidR="00621105" w:rsidRPr="009C64AD" w:rsidRDefault="00621105" w:rsidP="003B1214">
      <w:pPr>
        <w:pStyle w:val="Overskrift2"/>
        <w:numPr>
          <w:ilvl w:val="1"/>
          <w:numId w:val="13"/>
        </w:numPr>
        <w:ind w:firstLine="0"/>
        <w:rPr>
          <w:rFonts w:ascii="Times New Roman" w:hAnsi="Times New Roman" w:cs="Times New Roman"/>
        </w:rPr>
      </w:pPr>
      <w:bookmarkStart w:id="38" w:name="_Toc410591044"/>
      <w:r w:rsidRPr="009C64AD">
        <w:rPr>
          <w:rFonts w:ascii="Times New Roman" w:hAnsi="Times New Roman" w:cs="Times New Roman"/>
        </w:rPr>
        <w:t>Myndighet</w:t>
      </w:r>
      <w:bookmarkEnd w:id="38"/>
    </w:p>
    <w:p w14:paraId="2B1FE70A"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De som har myndighet til å beordre tjenestereiser er generalsekretær, sportssjef og utviklingssjefen.</w:t>
      </w:r>
    </w:p>
    <w:p w14:paraId="01EF3890" w14:textId="77777777" w:rsidR="00621105" w:rsidRPr="00651D80" w:rsidRDefault="00621105" w:rsidP="00364F39">
      <w:pPr>
        <w:rPr>
          <w:rFonts w:ascii="Times New Roman" w:hAnsi="Times New Roman" w:cs="Times New Roman"/>
          <w:sz w:val="26"/>
          <w:szCs w:val="26"/>
        </w:rPr>
      </w:pPr>
    </w:p>
    <w:p w14:paraId="51599C31" w14:textId="77777777" w:rsidR="00621105" w:rsidRPr="009C64AD" w:rsidRDefault="00621105" w:rsidP="003B1214">
      <w:pPr>
        <w:pStyle w:val="Overskrift2"/>
        <w:numPr>
          <w:ilvl w:val="1"/>
          <w:numId w:val="13"/>
        </w:numPr>
        <w:ind w:firstLine="0"/>
        <w:rPr>
          <w:rFonts w:ascii="Times New Roman" w:hAnsi="Times New Roman" w:cs="Times New Roman"/>
          <w:sz w:val="24"/>
          <w:szCs w:val="24"/>
        </w:rPr>
      </w:pPr>
      <w:bookmarkStart w:id="39" w:name="_Toc410591045"/>
      <w:r w:rsidRPr="009C64AD">
        <w:rPr>
          <w:rFonts w:ascii="Times New Roman" w:hAnsi="Times New Roman" w:cs="Times New Roman"/>
          <w:sz w:val="24"/>
          <w:szCs w:val="24"/>
        </w:rPr>
        <w:t>Forsikring:</w:t>
      </w:r>
      <w:bookmarkEnd w:id="39"/>
    </w:p>
    <w:p w14:paraId="75C9E043"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Det er tegnet en ansvarsforsikring for alle som engasjeres av NPF under oppdrag. Denne gjelder også reise til og fra et arrangement.</w:t>
      </w:r>
    </w:p>
    <w:p w14:paraId="5CAD60BA" w14:textId="77777777" w:rsidR="00621105" w:rsidRPr="00651D80" w:rsidRDefault="00621105" w:rsidP="00364F39">
      <w:pPr>
        <w:rPr>
          <w:rFonts w:ascii="Times New Roman" w:hAnsi="Times New Roman" w:cs="Times New Roman"/>
          <w:sz w:val="26"/>
          <w:szCs w:val="26"/>
        </w:rPr>
      </w:pPr>
    </w:p>
    <w:p w14:paraId="0264991D" w14:textId="77777777" w:rsidR="00621105" w:rsidRPr="009C64AD" w:rsidRDefault="00621105" w:rsidP="003B1214">
      <w:pPr>
        <w:pStyle w:val="Overskrift2"/>
        <w:numPr>
          <w:ilvl w:val="1"/>
          <w:numId w:val="13"/>
        </w:numPr>
        <w:ind w:firstLine="0"/>
        <w:rPr>
          <w:rFonts w:ascii="Times New Roman" w:hAnsi="Times New Roman" w:cs="Times New Roman"/>
          <w:sz w:val="24"/>
          <w:szCs w:val="24"/>
        </w:rPr>
      </w:pPr>
      <w:bookmarkStart w:id="40" w:name="_Toc410591046"/>
      <w:r w:rsidRPr="009C64AD">
        <w:rPr>
          <w:rFonts w:ascii="Times New Roman" w:hAnsi="Times New Roman" w:cs="Times New Roman"/>
          <w:sz w:val="24"/>
          <w:szCs w:val="24"/>
        </w:rPr>
        <w:t>Reiseoppgjør.</w:t>
      </w:r>
      <w:bookmarkEnd w:id="40"/>
    </w:p>
    <w:p w14:paraId="6852A355"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Reisende som ønsker å besørge reiser selv skal avtale dette med administrasjonen på forhånd. Reiser på forbundets regning skal i prinsippet belastes etter rimeligste reisemåte.</w:t>
      </w:r>
    </w:p>
    <w:p w14:paraId="4550DDC1" w14:textId="77777777" w:rsidR="00621105" w:rsidRPr="00651D80" w:rsidRDefault="00621105" w:rsidP="00364F39">
      <w:pPr>
        <w:rPr>
          <w:rFonts w:ascii="Times New Roman" w:hAnsi="Times New Roman" w:cs="Times New Roman"/>
          <w:sz w:val="26"/>
          <w:szCs w:val="26"/>
        </w:rPr>
      </w:pPr>
    </w:p>
    <w:p w14:paraId="4A5818D8" w14:textId="77777777" w:rsidR="00621105" w:rsidRPr="009C64AD" w:rsidRDefault="00621105" w:rsidP="003B1214">
      <w:pPr>
        <w:pStyle w:val="Overskrift2"/>
        <w:numPr>
          <w:ilvl w:val="1"/>
          <w:numId w:val="13"/>
        </w:numPr>
        <w:ind w:firstLine="0"/>
        <w:rPr>
          <w:rFonts w:ascii="Times New Roman" w:hAnsi="Times New Roman" w:cs="Times New Roman"/>
          <w:sz w:val="24"/>
          <w:szCs w:val="24"/>
        </w:rPr>
      </w:pPr>
      <w:bookmarkStart w:id="41" w:name="_Toc410591047"/>
      <w:r w:rsidRPr="009C64AD">
        <w:rPr>
          <w:rFonts w:ascii="Times New Roman" w:hAnsi="Times New Roman" w:cs="Times New Roman"/>
          <w:sz w:val="24"/>
          <w:szCs w:val="24"/>
        </w:rPr>
        <w:t>Oppgjørsskjema</w:t>
      </w:r>
      <w:bookmarkEnd w:id="41"/>
    </w:p>
    <w:p w14:paraId="30BDE73E" w14:textId="77777777" w:rsidR="00621105" w:rsidRPr="00651D80" w:rsidRDefault="00A272FA" w:rsidP="00D5367F">
      <w:pPr>
        <w:spacing w:after="0"/>
        <w:rPr>
          <w:rFonts w:ascii="Times New Roman" w:hAnsi="Times New Roman" w:cs="Times New Roman"/>
          <w:b/>
          <w:sz w:val="26"/>
          <w:szCs w:val="26"/>
        </w:rPr>
      </w:pPr>
      <w:r w:rsidRPr="00651D80">
        <w:rPr>
          <w:rFonts w:ascii="Times New Roman" w:hAnsi="Times New Roman" w:cs="Times New Roman"/>
          <w:b/>
          <w:sz w:val="26"/>
          <w:szCs w:val="26"/>
        </w:rPr>
        <w:t>Det benyttes normalt tre ulike skjema for reiseoppgjør og refusjon av utgifter.</w:t>
      </w:r>
    </w:p>
    <w:p w14:paraId="005D0806" w14:textId="77777777" w:rsidR="00621105" w:rsidRPr="00651D80" w:rsidRDefault="00621105" w:rsidP="00D5367F">
      <w:pPr>
        <w:spacing w:after="0"/>
        <w:rPr>
          <w:rFonts w:ascii="Times New Roman" w:hAnsi="Times New Roman" w:cs="Times New Roman"/>
          <w:sz w:val="26"/>
          <w:szCs w:val="26"/>
        </w:rPr>
      </w:pPr>
      <w:r w:rsidRPr="00651D80">
        <w:rPr>
          <w:rFonts w:ascii="Times New Roman" w:hAnsi="Times New Roman" w:cs="Times New Roman"/>
          <w:sz w:val="26"/>
          <w:szCs w:val="26"/>
        </w:rPr>
        <w:t>For reiseoppgjør med bruk av egen bil benyttes forenklet skjema</w:t>
      </w:r>
    </w:p>
    <w:p w14:paraId="0C098122" w14:textId="77777777" w:rsidR="00621105" w:rsidRPr="00651D80" w:rsidRDefault="00621105" w:rsidP="00D5367F">
      <w:pPr>
        <w:spacing w:before="0" w:after="0"/>
        <w:rPr>
          <w:rFonts w:ascii="Times New Roman" w:hAnsi="Times New Roman" w:cs="Times New Roman"/>
          <w:sz w:val="26"/>
          <w:szCs w:val="26"/>
        </w:rPr>
      </w:pPr>
      <w:r w:rsidRPr="00651D80">
        <w:rPr>
          <w:rFonts w:ascii="Times New Roman" w:hAnsi="Times New Roman" w:cs="Times New Roman"/>
          <w:sz w:val="26"/>
          <w:szCs w:val="26"/>
        </w:rPr>
        <w:t>For refusjon av utgifter for øvrig benyttes Utgiftsrefusjonsskjema</w:t>
      </w:r>
    </w:p>
    <w:p w14:paraId="63ABBC9C" w14:textId="77777777" w:rsidR="00621105" w:rsidRPr="00651D80" w:rsidRDefault="00621105" w:rsidP="00D5367F">
      <w:pPr>
        <w:spacing w:before="0" w:after="0"/>
        <w:rPr>
          <w:rFonts w:ascii="Times New Roman" w:hAnsi="Times New Roman" w:cs="Times New Roman"/>
          <w:sz w:val="26"/>
          <w:szCs w:val="26"/>
        </w:rPr>
      </w:pPr>
      <w:r w:rsidRPr="00651D80">
        <w:rPr>
          <w:rFonts w:ascii="Times New Roman" w:hAnsi="Times New Roman" w:cs="Times New Roman"/>
          <w:sz w:val="26"/>
          <w:szCs w:val="26"/>
        </w:rPr>
        <w:t>Faktura for selvstendige næringsforetak</w:t>
      </w:r>
    </w:p>
    <w:p w14:paraId="4E6F8AEC"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 xml:space="preserve">Alle skjemaer kan lastes ned på </w:t>
      </w:r>
      <w:hyperlink r:id="rId12">
        <w:r w:rsidRPr="00651D80">
          <w:rPr>
            <w:rStyle w:val="Hyperkobling"/>
            <w:rFonts w:ascii="Times New Roman" w:hAnsi="Times New Roman" w:cs="Times New Roman"/>
            <w:sz w:val="26"/>
            <w:szCs w:val="26"/>
          </w:rPr>
          <w:t xml:space="preserve">www.padling.no. </w:t>
        </w:r>
      </w:hyperlink>
      <w:r w:rsidR="00651D80">
        <w:rPr>
          <w:rFonts w:ascii="Times New Roman" w:hAnsi="Times New Roman" w:cs="Times New Roman"/>
          <w:sz w:val="26"/>
          <w:szCs w:val="26"/>
        </w:rPr>
        <w:t>Alle</w:t>
      </w:r>
      <w:r w:rsidR="00A272FA" w:rsidRPr="00651D80">
        <w:rPr>
          <w:rFonts w:ascii="Times New Roman" w:hAnsi="Times New Roman" w:cs="Times New Roman"/>
          <w:sz w:val="26"/>
          <w:szCs w:val="26"/>
        </w:rPr>
        <w:t xml:space="preserve"> reiser bestilles etter avtale med administrasjonen.</w:t>
      </w:r>
    </w:p>
    <w:p w14:paraId="28315D9F" w14:textId="77777777" w:rsidR="00621105" w:rsidRPr="00651D80" w:rsidRDefault="00621105" w:rsidP="00364F39">
      <w:pPr>
        <w:rPr>
          <w:rFonts w:ascii="Times New Roman" w:hAnsi="Times New Roman" w:cs="Times New Roman"/>
          <w:sz w:val="26"/>
          <w:szCs w:val="26"/>
        </w:rPr>
      </w:pPr>
    </w:p>
    <w:p w14:paraId="08E16718" w14:textId="77777777" w:rsidR="00621105" w:rsidRPr="009C64AD" w:rsidRDefault="00621105" w:rsidP="003B1214">
      <w:pPr>
        <w:pStyle w:val="Overskrift2"/>
        <w:numPr>
          <w:ilvl w:val="1"/>
          <w:numId w:val="13"/>
        </w:numPr>
        <w:spacing w:before="0"/>
        <w:ind w:firstLine="0"/>
        <w:rPr>
          <w:rFonts w:ascii="Times New Roman" w:hAnsi="Times New Roman" w:cs="Times New Roman"/>
          <w:sz w:val="24"/>
          <w:szCs w:val="24"/>
        </w:rPr>
      </w:pPr>
      <w:bookmarkStart w:id="42" w:name="_Toc410591048"/>
      <w:r w:rsidRPr="009C64AD">
        <w:rPr>
          <w:rFonts w:ascii="Times New Roman" w:hAnsi="Times New Roman" w:cs="Times New Roman"/>
          <w:sz w:val="24"/>
          <w:szCs w:val="24"/>
        </w:rPr>
        <w:t>Spesielle føringer vedrørende reiseregninger:</w:t>
      </w:r>
      <w:bookmarkEnd w:id="42"/>
    </w:p>
    <w:p w14:paraId="4A3CBE63"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Originale reisebilletter fra fly/tog/buss etc. vedlegges reiseregning.</w:t>
      </w:r>
    </w:p>
    <w:p w14:paraId="1760BE6C"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Bruk av Taxi begrenses til et minimum.</w:t>
      </w:r>
    </w:p>
    <w:p w14:paraId="757602A2"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lastRenderedPageBreak/>
        <w:t>Bruk av personbil dekkes per kjørte kilometer</w:t>
      </w:r>
      <w:r w:rsidR="00651D80" w:rsidRPr="00651D80">
        <w:rPr>
          <w:rFonts w:ascii="Times New Roman" w:hAnsi="Times New Roman" w:cs="Times New Roman"/>
          <w:sz w:val="26"/>
          <w:szCs w:val="26"/>
        </w:rPr>
        <w:t xml:space="preserve"> etter NPF`s</w:t>
      </w:r>
      <w:r w:rsidRPr="00651D80">
        <w:rPr>
          <w:rFonts w:ascii="Times New Roman" w:hAnsi="Times New Roman" w:cs="Times New Roman"/>
          <w:sz w:val="26"/>
          <w:szCs w:val="26"/>
        </w:rPr>
        <w:t xml:space="preserve"> satser.</w:t>
      </w:r>
    </w:p>
    <w:p w14:paraId="4B4FF30B"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Det betales normalt ikke ut diett. Utgifter til mat og opphold skal være rimelige ut i fra gjeldende situasjon og reisemål.</w:t>
      </w:r>
    </w:p>
    <w:p w14:paraId="552BBFF1" w14:textId="77777777" w:rsidR="00621105" w:rsidRPr="00651D80"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Er det behov for overnatting i forbindelse med oppdrag for NPF, skal man for Osloområdet i første omgang benytte seg av NPF's avtale om gratis døgn på Olympiatoppen. For andre overnattinger skal dette skje i samarbeid med forbundskontoret og da benyttes rimeligste overnattingsalternativ.</w:t>
      </w:r>
    </w:p>
    <w:p w14:paraId="0A6F5D51" w14:textId="77777777" w:rsidR="00621105" w:rsidRPr="00651D80" w:rsidRDefault="00621105" w:rsidP="00D5367F">
      <w:pPr>
        <w:rPr>
          <w:rFonts w:ascii="Times New Roman" w:hAnsi="Times New Roman" w:cs="Times New Roman"/>
          <w:sz w:val="26"/>
          <w:szCs w:val="26"/>
        </w:rPr>
      </w:pPr>
    </w:p>
    <w:p w14:paraId="6D5B9AF4" w14:textId="77777777" w:rsidR="00621105" w:rsidRPr="009C64AD" w:rsidRDefault="00621105" w:rsidP="003B1214">
      <w:pPr>
        <w:pStyle w:val="Overskrift2"/>
        <w:numPr>
          <w:ilvl w:val="1"/>
          <w:numId w:val="13"/>
        </w:numPr>
        <w:ind w:firstLine="0"/>
        <w:rPr>
          <w:rFonts w:ascii="Times New Roman" w:hAnsi="Times New Roman" w:cs="Times New Roman"/>
          <w:sz w:val="24"/>
          <w:szCs w:val="24"/>
        </w:rPr>
      </w:pPr>
      <w:bookmarkStart w:id="43" w:name="_Toc410591049"/>
      <w:r w:rsidRPr="009C64AD">
        <w:rPr>
          <w:rFonts w:ascii="Times New Roman" w:hAnsi="Times New Roman" w:cs="Times New Roman"/>
          <w:sz w:val="24"/>
          <w:szCs w:val="24"/>
        </w:rPr>
        <w:t>Innsending av reiseregning:</w:t>
      </w:r>
      <w:bookmarkEnd w:id="43"/>
    </w:p>
    <w:p w14:paraId="6E547B1F" w14:textId="5698A79A" w:rsidR="00621105" w:rsidRDefault="00621105" w:rsidP="00D5367F">
      <w:pPr>
        <w:rPr>
          <w:rFonts w:ascii="Times New Roman" w:hAnsi="Times New Roman" w:cs="Times New Roman"/>
          <w:sz w:val="26"/>
          <w:szCs w:val="26"/>
        </w:rPr>
      </w:pPr>
      <w:r w:rsidRPr="00651D80">
        <w:rPr>
          <w:rFonts w:ascii="Times New Roman" w:hAnsi="Times New Roman" w:cs="Times New Roman"/>
          <w:sz w:val="26"/>
          <w:szCs w:val="26"/>
        </w:rPr>
        <w:t>Reiseregning sendes inn</w:t>
      </w:r>
      <w:r w:rsidR="000042F1">
        <w:rPr>
          <w:rFonts w:ascii="Times New Roman" w:hAnsi="Times New Roman" w:cs="Times New Roman"/>
          <w:sz w:val="26"/>
          <w:szCs w:val="26"/>
        </w:rPr>
        <w:t xml:space="preserve"> </w:t>
      </w:r>
      <w:r w:rsidR="000042F1" w:rsidRPr="00BA7F24">
        <w:rPr>
          <w:rFonts w:ascii="Times New Roman" w:hAnsi="Times New Roman" w:cs="Times New Roman"/>
          <w:sz w:val="26"/>
          <w:szCs w:val="26"/>
        </w:rPr>
        <w:t>elektronisk</w:t>
      </w:r>
      <w:r w:rsidRPr="00651D80">
        <w:rPr>
          <w:rFonts w:ascii="Times New Roman" w:hAnsi="Times New Roman" w:cs="Times New Roman"/>
          <w:sz w:val="26"/>
          <w:szCs w:val="26"/>
        </w:rPr>
        <w:t xml:space="preserve"> til forbundskontoret </w:t>
      </w:r>
      <w:r w:rsidR="000042F1">
        <w:rPr>
          <w:rFonts w:ascii="Times New Roman" w:hAnsi="Times New Roman" w:cs="Times New Roman"/>
          <w:sz w:val="26"/>
          <w:szCs w:val="26"/>
        </w:rPr>
        <w:t xml:space="preserve">straks reisen er utført, </w:t>
      </w:r>
      <w:r w:rsidR="000042F1" w:rsidRPr="00651D80">
        <w:rPr>
          <w:rFonts w:ascii="Times New Roman" w:hAnsi="Times New Roman" w:cs="Times New Roman"/>
          <w:sz w:val="26"/>
          <w:szCs w:val="26"/>
        </w:rPr>
        <w:t>fortrinnsvis senest 2 uker etter reisen</w:t>
      </w:r>
      <w:r w:rsidRPr="00651D80">
        <w:rPr>
          <w:rFonts w:ascii="Times New Roman" w:hAnsi="Times New Roman" w:cs="Times New Roman"/>
          <w:sz w:val="26"/>
          <w:szCs w:val="26"/>
        </w:rPr>
        <w:t xml:space="preserve">. </w:t>
      </w:r>
      <w:r w:rsidR="000042F1">
        <w:rPr>
          <w:rFonts w:ascii="Times New Roman" w:hAnsi="Times New Roman" w:cs="Times New Roman"/>
          <w:sz w:val="26"/>
          <w:szCs w:val="26"/>
        </w:rPr>
        <w:t>Det vil kjøres</w:t>
      </w:r>
      <w:r w:rsidRPr="00651D80">
        <w:rPr>
          <w:rFonts w:ascii="Times New Roman" w:hAnsi="Times New Roman" w:cs="Times New Roman"/>
          <w:sz w:val="26"/>
          <w:szCs w:val="26"/>
        </w:rPr>
        <w:t xml:space="preserve"> utbetaling den 15</w:t>
      </w:r>
      <w:r w:rsidR="000042F1">
        <w:rPr>
          <w:rFonts w:ascii="Times New Roman" w:hAnsi="Times New Roman" w:cs="Times New Roman"/>
          <w:sz w:val="26"/>
          <w:szCs w:val="26"/>
        </w:rPr>
        <w:t xml:space="preserve"> og ca 30. hver måned.</w:t>
      </w:r>
      <w:r w:rsidRPr="00651D80">
        <w:rPr>
          <w:rFonts w:ascii="Times New Roman" w:hAnsi="Times New Roman" w:cs="Times New Roman"/>
          <w:sz w:val="26"/>
          <w:szCs w:val="26"/>
        </w:rPr>
        <w:t xml:space="preserve"> Reiseregninger for inneværende år må senest være </w:t>
      </w:r>
      <w:r w:rsidR="000042F1">
        <w:rPr>
          <w:rFonts w:ascii="Times New Roman" w:hAnsi="Times New Roman" w:cs="Times New Roman"/>
          <w:sz w:val="26"/>
          <w:szCs w:val="26"/>
        </w:rPr>
        <w:t xml:space="preserve">sendt elektronisk til </w:t>
      </w:r>
      <w:r w:rsidRPr="00651D80">
        <w:rPr>
          <w:rFonts w:ascii="Times New Roman" w:hAnsi="Times New Roman" w:cs="Times New Roman"/>
          <w:sz w:val="26"/>
          <w:szCs w:val="26"/>
        </w:rPr>
        <w:t>NPF innen 10. januar påfølgende år. Reiseregninger etter dette vil bli foreldet og avvist.</w:t>
      </w:r>
    </w:p>
    <w:p w14:paraId="703E7DBE" w14:textId="52629DD7" w:rsidR="00BA7F24" w:rsidRPr="00651D80" w:rsidRDefault="00BA7F24" w:rsidP="00D5367F">
      <w:pPr>
        <w:rPr>
          <w:rFonts w:ascii="Times New Roman" w:hAnsi="Times New Roman" w:cs="Times New Roman"/>
          <w:sz w:val="26"/>
          <w:szCs w:val="26"/>
        </w:rPr>
      </w:pPr>
      <w:r>
        <w:rPr>
          <w:rFonts w:ascii="Times New Roman" w:hAnsi="Times New Roman" w:cs="Times New Roman"/>
          <w:sz w:val="26"/>
          <w:szCs w:val="26"/>
        </w:rPr>
        <w:t>Her finnes en veileder for bruk av Visma Approval og Visma Expense.</w:t>
      </w:r>
    </w:p>
    <w:bookmarkStart w:id="44" w:name="_MON_1503895800"/>
    <w:bookmarkEnd w:id="44"/>
    <w:p w14:paraId="71FAE019" w14:textId="773ECC06" w:rsidR="00D5367F" w:rsidRPr="00651D80" w:rsidRDefault="00B31124">
      <w:pPr>
        <w:rPr>
          <w:rFonts w:ascii="Times New Roman" w:hAnsi="Times New Roman" w:cs="Times New Roman"/>
          <w:sz w:val="26"/>
          <w:szCs w:val="26"/>
        </w:rPr>
      </w:pPr>
      <w:r>
        <w:rPr>
          <w:noProof/>
        </w:rPr>
        <w:object w:dxaOrig="1532" w:dyaOrig="991" w14:anchorId="2A0AB14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77.1pt;height:49.9pt;mso-width-percent:0;mso-height-percent:0;mso-width-percent:0;mso-height-percent:0" o:ole="">
            <v:imagedata r:id="rId13" o:title=""/>
          </v:shape>
          <o:OLEObject Type="Embed" ProgID="Word.Document.12" ShapeID="_x0000_i1025" DrawAspect="Icon" ObjectID="_1698561553" r:id="rId14">
            <o:FieldCodes>\s</o:FieldCodes>
          </o:OLEObject>
        </w:object>
      </w:r>
      <w:r w:rsidR="00D5367F" w:rsidRPr="00651D80">
        <w:rPr>
          <w:rFonts w:ascii="Times New Roman" w:hAnsi="Times New Roman" w:cs="Times New Roman"/>
          <w:sz w:val="26"/>
          <w:szCs w:val="26"/>
        </w:rPr>
        <w:br w:type="page"/>
      </w:r>
    </w:p>
    <w:p w14:paraId="40741399" w14:textId="77777777" w:rsidR="00621105" w:rsidRPr="00651D80" w:rsidRDefault="00621105" w:rsidP="00D5367F">
      <w:pPr>
        <w:rPr>
          <w:rFonts w:ascii="Times New Roman" w:hAnsi="Times New Roman" w:cs="Times New Roman"/>
          <w:sz w:val="26"/>
          <w:szCs w:val="26"/>
        </w:rPr>
      </w:pPr>
    </w:p>
    <w:p w14:paraId="40209971" w14:textId="77777777" w:rsidR="00621105" w:rsidRPr="00651D80" w:rsidRDefault="00621105" w:rsidP="003B1214">
      <w:pPr>
        <w:pStyle w:val="Overskrift1"/>
        <w:numPr>
          <w:ilvl w:val="0"/>
          <w:numId w:val="1"/>
        </w:numPr>
        <w:rPr>
          <w:rFonts w:ascii="Times New Roman" w:hAnsi="Times New Roman" w:cs="Times New Roman"/>
          <w:sz w:val="28"/>
          <w:szCs w:val="28"/>
        </w:rPr>
      </w:pPr>
      <w:bookmarkStart w:id="45" w:name="_TOC_250000"/>
      <w:bookmarkStart w:id="46" w:name="_Toc410591050"/>
      <w:r w:rsidRPr="00651D80">
        <w:rPr>
          <w:rFonts w:ascii="Times New Roman" w:hAnsi="Times New Roman" w:cs="Times New Roman"/>
          <w:sz w:val="28"/>
          <w:szCs w:val="28"/>
        </w:rPr>
        <w:t>Vedlegg</w:t>
      </w:r>
      <w:bookmarkEnd w:id="45"/>
      <w:bookmarkEnd w:id="46"/>
    </w:p>
    <w:p w14:paraId="3DAB5B1E" w14:textId="77777777" w:rsidR="009E3ADC" w:rsidRPr="00651D80" w:rsidRDefault="00621105" w:rsidP="00D5367F">
      <w:pPr>
        <w:spacing w:before="0" w:after="0"/>
        <w:rPr>
          <w:rFonts w:ascii="Times New Roman" w:hAnsi="Times New Roman" w:cs="Times New Roman"/>
          <w:sz w:val="26"/>
          <w:szCs w:val="26"/>
        </w:rPr>
      </w:pPr>
      <w:r w:rsidRPr="00651D80">
        <w:rPr>
          <w:rFonts w:ascii="Times New Roman" w:hAnsi="Times New Roman" w:cs="Times New Roman"/>
          <w:sz w:val="26"/>
          <w:szCs w:val="26"/>
        </w:rPr>
        <w:t xml:space="preserve">Skjema for Forskuddsutbetaling </w:t>
      </w:r>
    </w:p>
    <w:p w14:paraId="71D36A48" w14:textId="77777777" w:rsidR="009E3ADC" w:rsidRPr="00651D80" w:rsidRDefault="00621105" w:rsidP="00D5367F">
      <w:pPr>
        <w:spacing w:before="0" w:after="0"/>
        <w:rPr>
          <w:rFonts w:ascii="Times New Roman" w:hAnsi="Times New Roman" w:cs="Times New Roman"/>
          <w:sz w:val="26"/>
          <w:szCs w:val="26"/>
        </w:rPr>
      </w:pPr>
      <w:r w:rsidRPr="00651D80">
        <w:rPr>
          <w:rFonts w:ascii="Times New Roman" w:hAnsi="Times New Roman" w:cs="Times New Roman"/>
          <w:sz w:val="26"/>
          <w:szCs w:val="26"/>
        </w:rPr>
        <w:t xml:space="preserve">Reiseregningsskjema </w:t>
      </w:r>
    </w:p>
    <w:p w14:paraId="56A14AEF" w14:textId="77777777" w:rsidR="009E3ADC" w:rsidRPr="00651D80" w:rsidRDefault="00651D80" w:rsidP="00D5367F">
      <w:pPr>
        <w:spacing w:before="0" w:after="0"/>
        <w:rPr>
          <w:rFonts w:ascii="Times New Roman" w:hAnsi="Times New Roman" w:cs="Times New Roman"/>
          <w:sz w:val="26"/>
          <w:szCs w:val="26"/>
        </w:rPr>
      </w:pPr>
      <w:r w:rsidRPr="00651D80">
        <w:rPr>
          <w:rFonts w:ascii="Times New Roman" w:hAnsi="Times New Roman" w:cs="Times New Roman"/>
          <w:sz w:val="26"/>
          <w:szCs w:val="26"/>
        </w:rPr>
        <w:t>Utgiftsrefusjonsskjema</w:t>
      </w:r>
      <w:r w:rsidR="00621105" w:rsidRPr="00651D80">
        <w:rPr>
          <w:rFonts w:ascii="Times New Roman" w:hAnsi="Times New Roman" w:cs="Times New Roman"/>
          <w:sz w:val="26"/>
          <w:szCs w:val="26"/>
        </w:rPr>
        <w:t xml:space="preserve"> </w:t>
      </w:r>
    </w:p>
    <w:p w14:paraId="04C4998E" w14:textId="77777777" w:rsidR="009E3ADC" w:rsidRPr="00651D80" w:rsidRDefault="00621105" w:rsidP="00D5367F">
      <w:pPr>
        <w:spacing w:before="0" w:after="0"/>
        <w:rPr>
          <w:rFonts w:ascii="Times New Roman" w:hAnsi="Times New Roman" w:cs="Times New Roman"/>
        </w:rPr>
      </w:pPr>
      <w:r w:rsidRPr="00651D80">
        <w:rPr>
          <w:rFonts w:ascii="Times New Roman" w:hAnsi="Times New Roman" w:cs="Times New Roman"/>
          <w:sz w:val="26"/>
          <w:szCs w:val="26"/>
        </w:rPr>
        <w:t>Honorarskjema-</w:t>
      </w:r>
      <w:r w:rsidRPr="00651D80">
        <w:rPr>
          <w:rFonts w:ascii="Times New Roman" w:hAnsi="Times New Roman" w:cs="Times New Roman"/>
        </w:rPr>
        <w:tab/>
      </w:r>
    </w:p>
    <w:p w14:paraId="05439131" w14:textId="77777777" w:rsidR="00364F39" w:rsidRPr="00651D80" w:rsidRDefault="00621105" w:rsidP="00D5367F">
      <w:pPr>
        <w:spacing w:before="0" w:after="0"/>
        <w:rPr>
          <w:rFonts w:ascii="Times New Roman" w:hAnsi="Times New Roman" w:cs="Times New Roman"/>
          <w:sz w:val="26"/>
          <w:szCs w:val="26"/>
        </w:rPr>
      </w:pPr>
      <w:r w:rsidRPr="00651D80">
        <w:rPr>
          <w:rFonts w:ascii="Times New Roman" w:hAnsi="Times New Roman" w:cs="Times New Roman"/>
          <w:sz w:val="26"/>
          <w:szCs w:val="26"/>
        </w:rPr>
        <w:t>Krav faktura selvstendig næringsdriven</w:t>
      </w:r>
      <w:r w:rsidR="00A272FA" w:rsidRPr="00651D80">
        <w:rPr>
          <w:rFonts w:ascii="Times New Roman" w:hAnsi="Times New Roman" w:cs="Times New Roman"/>
          <w:sz w:val="26"/>
          <w:szCs w:val="26"/>
        </w:rPr>
        <w:t>de</w:t>
      </w:r>
    </w:p>
    <w:sectPr w:rsidR="00364F39" w:rsidRPr="00651D8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33EA57" w14:textId="77777777" w:rsidR="00B31124" w:rsidRDefault="00B31124" w:rsidP="00D5367F">
      <w:pPr>
        <w:spacing w:before="0" w:after="0" w:line="240" w:lineRule="auto"/>
      </w:pPr>
      <w:r>
        <w:separator/>
      </w:r>
    </w:p>
  </w:endnote>
  <w:endnote w:type="continuationSeparator" w:id="0">
    <w:p w14:paraId="67FAFE38" w14:textId="77777777" w:rsidR="00B31124" w:rsidRDefault="00B31124" w:rsidP="00D5367F">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40614043"/>
      <w:docPartObj>
        <w:docPartGallery w:val="Page Numbers (Bottom of Page)"/>
        <w:docPartUnique/>
      </w:docPartObj>
    </w:sdtPr>
    <w:sdtEndPr/>
    <w:sdtContent>
      <w:p w14:paraId="090A596D" w14:textId="77777777" w:rsidR="00D5367F" w:rsidRDefault="00D5367F">
        <w:pPr>
          <w:pStyle w:val="Bunntekst"/>
          <w:jc w:val="right"/>
        </w:pPr>
        <w:r>
          <w:fldChar w:fldCharType="begin"/>
        </w:r>
        <w:r>
          <w:instrText>PAGE   \* MERGEFORMAT</w:instrText>
        </w:r>
        <w:r>
          <w:fldChar w:fldCharType="separate"/>
        </w:r>
        <w:r w:rsidR="006329DC">
          <w:rPr>
            <w:noProof/>
          </w:rPr>
          <w:t>10</w:t>
        </w:r>
        <w:r>
          <w:fldChar w:fldCharType="end"/>
        </w:r>
      </w:p>
    </w:sdtContent>
  </w:sdt>
  <w:p w14:paraId="6D15615E" w14:textId="77777777" w:rsidR="00D5367F" w:rsidRDefault="00D5367F">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905A2" w14:textId="77777777" w:rsidR="00B31124" w:rsidRDefault="00B31124" w:rsidP="00D5367F">
      <w:pPr>
        <w:spacing w:before="0" w:after="0" w:line="240" w:lineRule="auto"/>
      </w:pPr>
      <w:r>
        <w:separator/>
      </w:r>
    </w:p>
  </w:footnote>
  <w:footnote w:type="continuationSeparator" w:id="0">
    <w:p w14:paraId="464F0D61" w14:textId="77777777" w:rsidR="00B31124" w:rsidRDefault="00B31124" w:rsidP="00D5367F">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C0642"/>
    <w:multiLevelType w:val="hybridMultilevel"/>
    <w:tmpl w:val="959638BC"/>
    <w:lvl w:ilvl="0" w:tplc="96BAF23A">
      <w:start w:val="1"/>
      <w:numFmt w:val="bullet"/>
      <w:lvlText w:val="-"/>
      <w:lvlJc w:val="left"/>
      <w:pPr>
        <w:ind w:left="720" w:hanging="360"/>
      </w:pPr>
      <w:rPr>
        <w:rFonts w:ascii="Arial" w:eastAsia="Arial" w:hAnsi="Arial" w:hint="default"/>
        <w:color w:val="0E0E0E"/>
        <w:w w:val="116"/>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A7E4464"/>
    <w:multiLevelType w:val="multilevel"/>
    <w:tmpl w:val="480A20F8"/>
    <w:lvl w:ilvl="0">
      <w:start w:val="1"/>
      <w:numFmt w:val="ordinal"/>
      <w:lvlText w:val="%1"/>
      <w:lvlJc w:val="left"/>
      <w:pPr>
        <w:ind w:left="360" w:hanging="360"/>
      </w:pPr>
      <w:rPr>
        <w:rFonts w:hint="default"/>
        <w:b w:val="0"/>
        <w:i w:val="0"/>
        <w:sz w:val="28"/>
      </w:rPr>
    </w:lvl>
    <w:lvl w:ilvl="1">
      <w:start w:val="1"/>
      <w:numFmt w:val="decimal"/>
      <w:lvlText w:val="%2"/>
      <w:lvlJc w:val="left"/>
      <w:pPr>
        <w:ind w:left="720" w:hanging="360"/>
      </w:pPr>
      <w:rPr>
        <w:rFont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10CF1498"/>
    <w:multiLevelType w:val="multilevel"/>
    <w:tmpl w:val="527A8DC2"/>
    <w:lvl w:ilvl="0">
      <w:start w:val="9"/>
      <w:numFmt w:val="decimal"/>
      <w:lvlText w:val="%1"/>
      <w:lvlJc w:val="left"/>
      <w:pPr>
        <w:ind w:left="0" w:hanging="573"/>
      </w:pPr>
      <w:rPr>
        <w:rFonts w:hint="default"/>
      </w:rPr>
    </w:lvl>
    <w:lvl w:ilvl="1">
      <w:start w:val="1"/>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ordinal"/>
      <w:lvlText w:val="%3"/>
      <w:lvlJc w:val="left"/>
      <w:pPr>
        <w:ind w:left="0" w:firstLine="0"/>
      </w:pPr>
      <w:rPr>
        <w:rFonts w:hint="default"/>
        <w:sz w:val="24"/>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3" w15:restartNumberingAfterBreak="0">
    <w:nsid w:val="161D09FF"/>
    <w:multiLevelType w:val="multilevel"/>
    <w:tmpl w:val="0414001D"/>
    <w:styleLink w:val="Stil3"/>
    <w:lvl w:ilvl="0">
      <w:start w:val="10"/>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81C1C64"/>
    <w:multiLevelType w:val="multilevel"/>
    <w:tmpl w:val="2CD8CB8A"/>
    <w:lvl w:ilvl="0">
      <w:start w:val="4"/>
      <w:numFmt w:val="decimal"/>
      <w:lvlText w:val="%1"/>
      <w:lvlJc w:val="left"/>
      <w:pPr>
        <w:ind w:left="0" w:hanging="573"/>
      </w:pPr>
      <w:rPr>
        <w:rFonts w:hint="default"/>
      </w:rPr>
    </w:lvl>
    <w:lvl w:ilvl="1">
      <w:start w:val="8"/>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5" w15:restartNumberingAfterBreak="0">
    <w:nsid w:val="1A5D1C85"/>
    <w:multiLevelType w:val="multilevel"/>
    <w:tmpl w:val="D4E4D556"/>
    <w:lvl w:ilvl="0">
      <w:start w:val="4"/>
      <w:numFmt w:val="decimal"/>
      <w:lvlText w:val="%1"/>
      <w:lvlJc w:val="left"/>
      <w:pPr>
        <w:ind w:left="0" w:hanging="573"/>
      </w:pPr>
      <w:rPr>
        <w:rFonts w:hint="default"/>
      </w:rPr>
    </w:lvl>
    <w:lvl w:ilvl="1">
      <w:start w:val="7"/>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6" w15:restartNumberingAfterBreak="0">
    <w:nsid w:val="2B547CAF"/>
    <w:multiLevelType w:val="multilevel"/>
    <w:tmpl w:val="A8183044"/>
    <w:lvl w:ilvl="0">
      <w:start w:val="4"/>
      <w:numFmt w:val="decimal"/>
      <w:lvlText w:val="%1"/>
      <w:lvlJc w:val="left"/>
      <w:pPr>
        <w:ind w:left="0" w:hanging="573"/>
      </w:pPr>
      <w:rPr>
        <w:rFonts w:hint="default"/>
      </w:rPr>
    </w:lvl>
    <w:lvl w:ilvl="1">
      <w:start w:val="3"/>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7" w15:restartNumberingAfterBreak="0">
    <w:nsid w:val="38927ED9"/>
    <w:multiLevelType w:val="multilevel"/>
    <w:tmpl w:val="25707DC2"/>
    <w:lvl w:ilvl="0">
      <w:start w:val="4"/>
      <w:numFmt w:val="decimal"/>
      <w:lvlText w:val="%1"/>
      <w:lvlJc w:val="left"/>
      <w:pPr>
        <w:ind w:hanging="580"/>
      </w:pPr>
      <w:rPr>
        <w:rFonts w:hint="default"/>
      </w:rPr>
    </w:lvl>
    <w:lvl w:ilvl="1">
      <w:start w:val="1"/>
      <w:numFmt w:val="decimal"/>
      <w:lvlText w:val="%1.%2"/>
      <w:lvlJc w:val="left"/>
      <w:pPr>
        <w:ind w:hanging="580"/>
      </w:pPr>
      <w:rPr>
        <w:rFonts w:ascii="Times New Roman" w:eastAsia="Times New Roman" w:hAnsi="Times New Roman" w:hint="default"/>
        <w:color w:val="111111"/>
        <w:w w:val="119"/>
        <w:sz w:val="27"/>
        <w:szCs w:val="27"/>
      </w:rPr>
    </w:lvl>
    <w:lvl w:ilvl="2">
      <w:start w:val="1"/>
      <w:numFmt w:val="decimal"/>
      <w:lvlText w:val="%3."/>
      <w:lvlJc w:val="left"/>
      <w:pPr>
        <w:ind w:hanging="360"/>
      </w:pPr>
      <w:rPr>
        <w:rFonts w:ascii="Times New Roman" w:eastAsia="Times New Roman" w:hAnsi="Times New Roman" w:hint="default"/>
        <w:color w:val="111111"/>
        <w:w w:val="117"/>
        <w:sz w:val="25"/>
        <w:szCs w:val="25"/>
      </w:rPr>
    </w:lvl>
    <w:lvl w:ilvl="3">
      <w:start w:val="1"/>
      <w:numFmt w:val="decimal"/>
      <w:lvlText w:val="1.%4."/>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8" w15:restartNumberingAfterBreak="0">
    <w:nsid w:val="49F90BB3"/>
    <w:multiLevelType w:val="multilevel"/>
    <w:tmpl w:val="0CA6A778"/>
    <w:styleLink w:val="Stil2"/>
    <w:lvl w:ilvl="0">
      <w:start w:val="9"/>
      <w:numFmt w:val="decimal"/>
      <w:lvlText w:val="%1"/>
      <w:lvlJc w:val="left"/>
      <w:pPr>
        <w:ind w:left="0" w:hanging="573"/>
      </w:pPr>
      <w:rPr>
        <w:rFonts w:hint="default"/>
      </w:rPr>
    </w:lvl>
    <w:lvl w:ilvl="1">
      <w:start w:val="2"/>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ordinal"/>
      <w:lvlText w:val="%3"/>
      <w:lvlJc w:val="left"/>
      <w:pPr>
        <w:ind w:left="0" w:firstLine="0"/>
      </w:pPr>
      <w:rPr>
        <w:rFonts w:hint="default"/>
        <w:sz w:val="24"/>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9" w15:restartNumberingAfterBreak="0">
    <w:nsid w:val="522F1859"/>
    <w:multiLevelType w:val="multilevel"/>
    <w:tmpl w:val="99E21EE0"/>
    <w:styleLink w:val="Stil1"/>
    <w:lvl w:ilvl="0">
      <w:start w:val="2"/>
      <w:numFmt w:val="decimal"/>
      <w:lvlText w:val="%1"/>
      <w:lvlJc w:val="left"/>
      <w:pPr>
        <w:ind w:hanging="580"/>
      </w:pPr>
      <w:rPr>
        <w:rFonts w:hint="default"/>
      </w:rPr>
    </w:lvl>
    <w:lvl w:ilvl="1">
      <w:start w:val="1"/>
      <w:numFmt w:val="decimal"/>
      <w:lvlText w:val="%1.%2"/>
      <w:lvlJc w:val="left"/>
      <w:pPr>
        <w:ind w:hanging="580"/>
      </w:pPr>
      <w:rPr>
        <w:rFonts w:ascii="Times New Roman" w:eastAsia="Times New Roman" w:hAnsi="Times New Roman" w:hint="default"/>
        <w:color w:val="111111"/>
        <w:w w:val="119"/>
        <w:sz w:val="27"/>
        <w:szCs w:val="27"/>
      </w:rPr>
    </w:lvl>
    <w:lvl w:ilvl="2">
      <w:start w:val="1"/>
      <w:numFmt w:val="decimal"/>
      <w:lvlText w:val="%3."/>
      <w:lvlJc w:val="left"/>
      <w:pPr>
        <w:ind w:hanging="360"/>
      </w:pPr>
      <w:rPr>
        <w:rFonts w:ascii="Times New Roman" w:eastAsia="Times New Roman" w:hAnsi="Times New Roman" w:hint="default"/>
        <w:color w:val="111111"/>
        <w:w w:val="117"/>
        <w:sz w:val="25"/>
        <w:szCs w:val="25"/>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0" w15:restartNumberingAfterBreak="0">
    <w:nsid w:val="552E1582"/>
    <w:multiLevelType w:val="multilevel"/>
    <w:tmpl w:val="99E21EE0"/>
    <w:lvl w:ilvl="0">
      <w:start w:val="4"/>
      <w:numFmt w:val="decimal"/>
      <w:lvlText w:val="%1"/>
      <w:lvlJc w:val="left"/>
      <w:pPr>
        <w:ind w:hanging="580"/>
      </w:pPr>
      <w:rPr>
        <w:rFonts w:hint="default"/>
      </w:rPr>
    </w:lvl>
    <w:lvl w:ilvl="1">
      <w:start w:val="1"/>
      <w:numFmt w:val="decimal"/>
      <w:lvlText w:val="%1.%2"/>
      <w:lvlJc w:val="left"/>
      <w:pPr>
        <w:ind w:hanging="580"/>
      </w:pPr>
      <w:rPr>
        <w:rFonts w:ascii="Times New Roman" w:eastAsia="Times New Roman" w:hAnsi="Times New Roman" w:hint="default"/>
        <w:color w:val="111111"/>
        <w:w w:val="119"/>
        <w:sz w:val="27"/>
        <w:szCs w:val="27"/>
      </w:rPr>
    </w:lvl>
    <w:lvl w:ilvl="2">
      <w:start w:val="1"/>
      <w:numFmt w:val="decimal"/>
      <w:lvlText w:val="%3."/>
      <w:lvlJc w:val="left"/>
      <w:pPr>
        <w:ind w:hanging="360"/>
      </w:pPr>
      <w:rPr>
        <w:rFonts w:ascii="Times New Roman" w:eastAsia="Times New Roman" w:hAnsi="Times New Roman" w:hint="default"/>
        <w:color w:val="111111"/>
        <w:w w:val="117"/>
        <w:sz w:val="25"/>
        <w:szCs w:val="25"/>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1" w15:restartNumberingAfterBreak="0">
    <w:nsid w:val="555263CD"/>
    <w:multiLevelType w:val="multilevel"/>
    <w:tmpl w:val="7BFE4DC4"/>
    <w:lvl w:ilvl="0">
      <w:start w:val="4"/>
      <w:numFmt w:val="decimal"/>
      <w:lvlText w:val="%1"/>
      <w:lvlJc w:val="left"/>
      <w:pPr>
        <w:ind w:left="0" w:hanging="573"/>
      </w:pPr>
      <w:rPr>
        <w:rFonts w:hint="default"/>
      </w:rPr>
    </w:lvl>
    <w:lvl w:ilvl="1">
      <w:start w:val="6"/>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2" w15:restartNumberingAfterBreak="0">
    <w:nsid w:val="5B964021"/>
    <w:multiLevelType w:val="hybridMultilevel"/>
    <w:tmpl w:val="F8B49E32"/>
    <w:lvl w:ilvl="0" w:tplc="96BAF23A">
      <w:start w:val="1"/>
      <w:numFmt w:val="bullet"/>
      <w:lvlText w:val="-"/>
      <w:lvlJc w:val="left"/>
      <w:pPr>
        <w:ind w:left="720" w:hanging="360"/>
      </w:pPr>
      <w:rPr>
        <w:rFonts w:ascii="Arial" w:eastAsia="Arial" w:hAnsi="Arial" w:hint="default"/>
        <w:color w:val="0E0E0E"/>
        <w:w w:val="116"/>
        <w:sz w:val="24"/>
        <w:szCs w:val="24"/>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3" w15:restartNumberingAfterBreak="0">
    <w:nsid w:val="5D4B46EF"/>
    <w:multiLevelType w:val="multilevel"/>
    <w:tmpl w:val="839A1FFA"/>
    <w:lvl w:ilvl="0">
      <w:start w:val="4"/>
      <w:numFmt w:val="decimal"/>
      <w:lvlText w:val="%1"/>
      <w:lvlJc w:val="left"/>
      <w:pPr>
        <w:ind w:left="0" w:hanging="573"/>
      </w:pPr>
      <w:rPr>
        <w:rFonts w:hint="default"/>
      </w:rPr>
    </w:lvl>
    <w:lvl w:ilvl="1">
      <w:start w:val="5"/>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bullet"/>
      <w:lvlText w:val="•"/>
      <w:lvlJc w:val="left"/>
      <w:pPr>
        <w:ind w:left="0" w:firstLine="0"/>
      </w:pPr>
      <w:rPr>
        <w:rFonts w:hint="default"/>
      </w:rPr>
    </w:lvl>
    <w:lvl w:ilvl="3">
      <w:start w:val="1"/>
      <w:numFmt w:val="bullet"/>
      <w:lvlText w:val="•"/>
      <w:lvlJc w:val="left"/>
      <w:pPr>
        <w:ind w:left="0" w:firstLine="0"/>
      </w:pPr>
      <w:rPr>
        <w:rFonts w:hint="default"/>
      </w:rPr>
    </w:lvl>
    <w:lvl w:ilvl="4">
      <w:start w:val="1"/>
      <w:numFmt w:val="bullet"/>
      <w:lvlText w:val="•"/>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4" w15:restartNumberingAfterBreak="0">
    <w:nsid w:val="61511FAB"/>
    <w:multiLevelType w:val="multilevel"/>
    <w:tmpl w:val="3000D472"/>
    <w:lvl w:ilvl="0">
      <w:start w:val="1"/>
      <w:numFmt w:val="decimal"/>
      <w:lvlText w:val="%1."/>
      <w:lvlJc w:val="left"/>
      <w:pPr>
        <w:ind w:hanging="580"/>
      </w:pPr>
      <w:rPr>
        <w:rFonts w:hint="default"/>
      </w:rPr>
    </w:lvl>
    <w:lvl w:ilvl="1">
      <w:start w:val="1"/>
      <w:numFmt w:val="decimal"/>
      <w:lvlText w:val="%1.%2"/>
      <w:lvlJc w:val="left"/>
      <w:pPr>
        <w:ind w:hanging="580"/>
      </w:pPr>
      <w:rPr>
        <w:rFonts w:ascii="Times New Roman" w:eastAsia="Times New Roman" w:hAnsi="Times New Roman" w:hint="default"/>
        <w:color w:val="111111"/>
        <w:w w:val="119"/>
        <w:sz w:val="27"/>
        <w:szCs w:val="27"/>
      </w:rPr>
    </w:lvl>
    <w:lvl w:ilvl="2">
      <w:start w:val="1"/>
      <w:numFmt w:val="decimal"/>
      <w:lvlText w:val="%3."/>
      <w:lvlJc w:val="left"/>
      <w:pPr>
        <w:ind w:hanging="360"/>
      </w:pPr>
      <w:rPr>
        <w:rFonts w:ascii="Times New Roman" w:eastAsia="Times New Roman" w:hAnsi="Times New Roman" w:hint="default"/>
        <w:color w:val="111111"/>
        <w:w w:val="117"/>
        <w:sz w:val="25"/>
        <w:szCs w:val="25"/>
      </w:rPr>
    </w:lvl>
    <w:lvl w:ilvl="3">
      <w:start w:val="1"/>
      <w:numFmt w:val="bullet"/>
      <w:lvlText w:val="•"/>
      <w:lvlJc w:val="left"/>
      <w:rPr>
        <w:rFonts w:hint="default"/>
      </w:rPr>
    </w:lvl>
    <w:lvl w:ilvl="4">
      <w:start w:val="1"/>
      <w:numFmt w:val="bullet"/>
      <w:lvlText w:val="•"/>
      <w:lvlJc w:val="left"/>
      <w:rPr>
        <w:rFonts w:hint="default"/>
      </w:rPr>
    </w:lvl>
    <w:lvl w:ilvl="5">
      <w:start w:val="1"/>
      <w:numFmt w:val="bullet"/>
      <w:lvlText w:val="•"/>
      <w:lvlJc w:val="left"/>
      <w:rPr>
        <w:rFonts w:hint="default"/>
      </w:rPr>
    </w:lvl>
    <w:lvl w:ilvl="6">
      <w:start w:val="1"/>
      <w:numFmt w:val="bullet"/>
      <w:lvlText w:val="•"/>
      <w:lvlJc w:val="left"/>
      <w:rPr>
        <w:rFonts w:hint="default"/>
      </w:rPr>
    </w:lvl>
    <w:lvl w:ilvl="7">
      <w:start w:val="1"/>
      <w:numFmt w:val="bullet"/>
      <w:lvlText w:val="•"/>
      <w:lvlJc w:val="left"/>
      <w:rPr>
        <w:rFonts w:hint="default"/>
      </w:rPr>
    </w:lvl>
    <w:lvl w:ilvl="8">
      <w:start w:val="1"/>
      <w:numFmt w:val="bullet"/>
      <w:lvlText w:val="•"/>
      <w:lvlJc w:val="left"/>
      <w:rPr>
        <w:rFonts w:hint="default"/>
      </w:rPr>
    </w:lvl>
  </w:abstractNum>
  <w:abstractNum w:abstractNumId="15" w15:restartNumberingAfterBreak="0">
    <w:nsid w:val="789259B4"/>
    <w:multiLevelType w:val="multilevel"/>
    <w:tmpl w:val="13E6B33A"/>
    <w:lvl w:ilvl="0">
      <w:start w:val="10"/>
      <w:numFmt w:val="decimal"/>
      <w:lvlText w:val="1%1"/>
      <w:lvlJc w:val="left"/>
      <w:pPr>
        <w:ind w:left="0" w:hanging="573"/>
      </w:pPr>
      <w:rPr>
        <w:rFonts w:hint="default"/>
      </w:rPr>
    </w:lvl>
    <w:lvl w:ilvl="1">
      <w:start w:val="1"/>
      <w:numFmt w:val="decimal"/>
      <w:lvlText w:val="%1.%2"/>
      <w:lvlJc w:val="left"/>
      <w:pPr>
        <w:ind w:left="0" w:hanging="573"/>
      </w:pPr>
      <w:rPr>
        <w:rFonts w:ascii="Times New Roman" w:eastAsia="Times New Roman" w:hAnsi="Times New Roman" w:hint="default"/>
        <w:color w:val="131313"/>
        <w:w w:val="106"/>
        <w:sz w:val="26"/>
        <w:szCs w:val="26"/>
      </w:rPr>
    </w:lvl>
    <w:lvl w:ilvl="2">
      <w:start w:val="1"/>
      <w:numFmt w:val="ordinal"/>
      <w:lvlText w:val="%3"/>
      <w:lvlJc w:val="left"/>
      <w:pPr>
        <w:ind w:left="0" w:firstLine="0"/>
      </w:pPr>
      <w:rPr>
        <w:rFonts w:hint="default"/>
        <w:sz w:val="24"/>
      </w:rPr>
    </w:lvl>
    <w:lvl w:ilvl="3">
      <w:start w:val="1"/>
      <w:numFmt w:val="ordinal"/>
      <w:lvlText w:val="%4"/>
      <w:lvlJc w:val="left"/>
      <w:pPr>
        <w:ind w:left="0" w:firstLine="0"/>
      </w:pPr>
      <w:rPr>
        <w:rFonts w:hint="default"/>
      </w:rPr>
    </w:lvl>
    <w:lvl w:ilvl="4">
      <w:start w:val="10"/>
      <w:numFmt w:val="decimal"/>
      <w:lvlText w:val="%5"/>
      <w:lvlJc w:val="left"/>
      <w:pPr>
        <w:ind w:left="0" w:firstLine="0"/>
      </w:pPr>
      <w:rPr>
        <w:rFonts w:hint="default"/>
      </w:rPr>
    </w:lvl>
    <w:lvl w:ilvl="5">
      <w:start w:val="1"/>
      <w:numFmt w:val="bullet"/>
      <w:lvlText w:val="•"/>
      <w:lvlJc w:val="left"/>
      <w:pPr>
        <w:ind w:left="0" w:firstLine="0"/>
      </w:pPr>
      <w:rPr>
        <w:rFonts w:hint="default"/>
      </w:rPr>
    </w:lvl>
    <w:lvl w:ilvl="6">
      <w:start w:val="1"/>
      <w:numFmt w:val="bullet"/>
      <w:lvlText w:val="•"/>
      <w:lvlJc w:val="left"/>
      <w:pPr>
        <w:ind w:left="0" w:firstLine="0"/>
      </w:pPr>
      <w:rPr>
        <w:rFonts w:hint="default"/>
      </w:rPr>
    </w:lvl>
    <w:lvl w:ilvl="7">
      <w:start w:val="1"/>
      <w:numFmt w:val="bullet"/>
      <w:lvlText w:val="•"/>
      <w:lvlJc w:val="left"/>
      <w:pPr>
        <w:ind w:left="0" w:firstLine="0"/>
      </w:pPr>
      <w:rPr>
        <w:rFonts w:hint="default"/>
      </w:rPr>
    </w:lvl>
    <w:lvl w:ilvl="8">
      <w:start w:val="1"/>
      <w:numFmt w:val="bullet"/>
      <w:lvlText w:val="•"/>
      <w:lvlJc w:val="left"/>
      <w:pPr>
        <w:ind w:left="0" w:firstLine="0"/>
      </w:pPr>
      <w:rPr>
        <w:rFonts w:hint="default"/>
      </w:rPr>
    </w:lvl>
  </w:abstractNum>
  <w:abstractNum w:abstractNumId="16" w15:restartNumberingAfterBreak="0">
    <w:nsid w:val="78A527A0"/>
    <w:multiLevelType w:val="multilevel"/>
    <w:tmpl w:val="99E21EE0"/>
    <w:numStyleLink w:val="Stil1"/>
  </w:abstractNum>
  <w:num w:numId="1">
    <w:abstractNumId w:val="1"/>
  </w:num>
  <w:num w:numId="2">
    <w:abstractNumId w:val="10"/>
  </w:num>
  <w:num w:numId="3">
    <w:abstractNumId w:val="14"/>
  </w:num>
  <w:num w:numId="4">
    <w:abstractNumId w:val="9"/>
  </w:num>
  <w:num w:numId="5">
    <w:abstractNumId w:val="16"/>
  </w:num>
  <w:num w:numId="6">
    <w:abstractNumId w:val="7"/>
  </w:num>
  <w:num w:numId="7">
    <w:abstractNumId w:val="6"/>
  </w:num>
  <w:num w:numId="8">
    <w:abstractNumId w:val="13"/>
  </w:num>
  <w:num w:numId="9">
    <w:abstractNumId w:val="11"/>
  </w:num>
  <w:num w:numId="10">
    <w:abstractNumId w:val="2"/>
  </w:num>
  <w:num w:numId="11">
    <w:abstractNumId w:val="8"/>
  </w:num>
  <w:num w:numId="12">
    <w:abstractNumId w:val="3"/>
  </w:num>
  <w:num w:numId="13">
    <w:abstractNumId w:val="15"/>
  </w:num>
  <w:num w:numId="14">
    <w:abstractNumId w:val="0"/>
  </w:num>
  <w:num w:numId="15">
    <w:abstractNumId w:val="5"/>
  </w:num>
  <w:num w:numId="16">
    <w:abstractNumId w:val="4"/>
  </w:num>
  <w:num w:numId="17">
    <w:abstractNumId w:val="12"/>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7"/>
  <w:hideSpellingErrors/>
  <w:hideGrammaticalErrors/>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1105"/>
    <w:rsid w:val="000042F1"/>
    <w:rsid w:val="000379B5"/>
    <w:rsid w:val="000B51CF"/>
    <w:rsid w:val="001A14C7"/>
    <w:rsid w:val="001B2D10"/>
    <w:rsid w:val="001E4888"/>
    <w:rsid w:val="002108D9"/>
    <w:rsid w:val="00364F39"/>
    <w:rsid w:val="0038132F"/>
    <w:rsid w:val="003B1214"/>
    <w:rsid w:val="00521069"/>
    <w:rsid w:val="00544662"/>
    <w:rsid w:val="005F00DA"/>
    <w:rsid w:val="00621105"/>
    <w:rsid w:val="00630656"/>
    <w:rsid w:val="006329DC"/>
    <w:rsid w:val="00651D80"/>
    <w:rsid w:val="007C40BB"/>
    <w:rsid w:val="00815DB8"/>
    <w:rsid w:val="00907CCC"/>
    <w:rsid w:val="00932936"/>
    <w:rsid w:val="009C64AD"/>
    <w:rsid w:val="009E3ADC"/>
    <w:rsid w:val="00A272FA"/>
    <w:rsid w:val="00A46520"/>
    <w:rsid w:val="00A70DC6"/>
    <w:rsid w:val="00A767A4"/>
    <w:rsid w:val="00AA09D0"/>
    <w:rsid w:val="00B31124"/>
    <w:rsid w:val="00B50C55"/>
    <w:rsid w:val="00B951F2"/>
    <w:rsid w:val="00BA7F24"/>
    <w:rsid w:val="00CE5EC2"/>
    <w:rsid w:val="00D028E1"/>
    <w:rsid w:val="00D5367F"/>
    <w:rsid w:val="00DB502E"/>
    <w:rsid w:val="00E505DA"/>
    <w:rsid w:val="00EF21B8"/>
    <w:rsid w:val="00F30C3B"/>
    <w:rsid w:val="00F34846"/>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B1993A"/>
  <w15:docId w15:val="{F49ED2A2-35A3-4E3D-9E56-9D846B90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b-NO" w:eastAsia="en-US" w:bidi="ar-SA"/>
      </w:rPr>
    </w:rPrDefault>
    <w:pPrDefault>
      <w:pPr>
        <w:spacing w:before="2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1"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F00DA"/>
    <w:rPr>
      <w:sz w:val="20"/>
      <w:szCs w:val="20"/>
    </w:rPr>
  </w:style>
  <w:style w:type="paragraph" w:styleId="Overskrift1">
    <w:name w:val="heading 1"/>
    <w:basedOn w:val="Normal"/>
    <w:next w:val="Normal"/>
    <w:link w:val="Overskrift1Tegn"/>
    <w:uiPriority w:val="9"/>
    <w:qFormat/>
    <w:rsid w:val="005F00DA"/>
    <w:pPr>
      <w:pBdr>
        <w:top w:val="single" w:sz="24" w:space="0" w:color="4F81BD" w:themeColor="accent1"/>
        <w:left w:val="single" w:sz="24" w:space="0" w:color="4F81BD" w:themeColor="accent1"/>
        <w:bottom w:val="single" w:sz="24" w:space="0" w:color="4F81BD" w:themeColor="accent1"/>
        <w:right w:val="single" w:sz="24" w:space="0" w:color="4F81BD" w:themeColor="accent1"/>
      </w:pBdr>
      <w:shd w:val="clear" w:color="auto" w:fill="4F81BD" w:themeFill="accent1"/>
      <w:spacing w:after="0"/>
      <w:outlineLvl w:val="0"/>
    </w:pPr>
    <w:rPr>
      <w:b/>
      <w:bCs/>
      <w:caps/>
      <w:color w:val="FFFFFF" w:themeColor="background1"/>
      <w:spacing w:val="15"/>
      <w:sz w:val="22"/>
      <w:szCs w:val="22"/>
    </w:rPr>
  </w:style>
  <w:style w:type="paragraph" w:styleId="Overskrift2">
    <w:name w:val="heading 2"/>
    <w:basedOn w:val="Normal"/>
    <w:next w:val="Normal"/>
    <w:link w:val="Overskrift2Tegn"/>
    <w:uiPriority w:val="9"/>
    <w:unhideWhenUsed/>
    <w:qFormat/>
    <w:rsid w:val="005F00DA"/>
    <w:pPr>
      <w:pBdr>
        <w:top w:val="single" w:sz="24" w:space="0" w:color="DBE5F1" w:themeColor="accent1" w:themeTint="33"/>
        <w:left w:val="single" w:sz="24" w:space="0" w:color="DBE5F1" w:themeColor="accent1" w:themeTint="33"/>
        <w:bottom w:val="single" w:sz="24" w:space="0" w:color="DBE5F1" w:themeColor="accent1" w:themeTint="33"/>
        <w:right w:val="single" w:sz="24" w:space="0" w:color="DBE5F1" w:themeColor="accent1" w:themeTint="33"/>
      </w:pBdr>
      <w:shd w:val="clear" w:color="auto" w:fill="DBE5F1" w:themeFill="accent1" w:themeFillTint="33"/>
      <w:spacing w:after="0"/>
      <w:outlineLvl w:val="1"/>
    </w:pPr>
    <w:rPr>
      <w:caps/>
      <w:spacing w:val="15"/>
      <w:sz w:val="22"/>
      <w:szCs w:val="22"/>
    </w:rPr>
  </w:style>
  <w:style w:type="paragraph" w:styleId="Overskrift3">
    <w:name w:val="heading 3"/>
    <w:basedOn w:val="Normal"/>
    <w:next w:val="Normal"/>
    <w:link w:val="Overskrift3Tegn"/>
    <w:uiPriority w:val="9"/>
    <w:unhideWhenUsed/>
    <w:qFormat/>
    <w:rsid w:val="005F00DA"/>
    <w:pPr>
      <w:pBdr>
        <w:top w:val="single" w:sz="6" w:space="2" w:color="4F81BD" w:themeColor="accent1"/>
        <w:left w:val="single" w:sz="6" w:space="2" w:color="4F81BD" w:themeColor="accent1"/>
      </w:pBdr>
      <w:spacing w:before="300" w:after="0"/>
      <w:outlineLvl w:val="2"/>
    </w:pPr>
    <w:rPr>
      <w:caps/>
      <w:color w:val="243F60" w:themeColor="accent1" w:themeShade="7F"/>
      <w:spacing w:val="15"/>
      <w:sz w:val="22"/>
      <w:szCs w:val="22"/>
    </w:rPr>
  </w:style>
  <w:style w:type="paragraph" w:styleId="Overskrift4">
    <w:name w:val="heading 4"/>
    <w:basedOn w:val="Normal"/>
    <w:next w:val="Normal"/>
    <w:link w:val="Overskrift4Tegn"/>
    <w:uiPriority w:val="9"/>
    <w:unhideWhenUsed/>
    <w:qFormat/>
    <w:rsid w:val="005F00DA"/>
    <w:pPr>
      <w:pBdr>
        <w:top w:val="dotted" w:sz="6" w:space="2" w:color="4F81BD" w:themeColor="accent1"/>
        <w:left w:val="dotted" w:sz="6" w:space="2" w:color="4F81BD" w:themeColor="accent1"/>
      </w:pBdr>
      <w:spacing w:before="300" w:after="0"/>
      <w:outlineLvl w:val="3"/>
    </w:pPr>
    <w:rPr>
      <w:caps/>
      <w:color w:val="365F91" w:themeColor="accent1" w:themeShade="BF"/>
      <w:spacing w:val="10"/>
      <w:sz w:val="22"/>
      <w:szCs w:val="22"/>
    </w:rPr>
  </w:style>
  <w:style w:type="paragraph" w:styleId="Overskrift5">
    <w:name w:val="heading 5"/>
    <w:basedOn w:val="Normal"/>
    <w:next w:val="Normal"/>
    <w:link w:val="Overskrift5Tegn"/>
    <w:uiPriority w:val="9"/>
    <w:unhideWhenUsed/>
    <w:qFormat/>
    <w:rsid w:val="005F00DA"/>
    <w:pPr>
      <w:pBdr>
        <w:bottom w:val="single" w:sz="6" w:space="1" w:color="4F81BD" w:themeColor="accent1"/>
      </w:pBdr>
      <w:spacing w:before="300" w:after="0"/>
      <w:outlineLvl w:val="4"/>
    </w:pPr>
    <w:rPr>
      <w:caps/>
      <w:color w:val="365F91" w:themeColor="accent1" w:themeShade="BF"/>
      <w:spacing w:val="10"/>
      <w:sz w:val="22"/>
      <w:szCs w:val="22"/>
    </w:rPr>
  </w:style>
  <w:style w:type="paragraph" w:styleId="Overskrift6">
    <w:name w:val="heading 6"/>
    <w:basedOn w:val="Normal"/>
    <w:next w:val="Normal"/>
    <w:link w:val="Overskrift6Tegn"/>
    <w:uiPriority w:val="9"/>
    <w:unhideWhenUsed/>
    <w:qFormat/>
    <w:rsid w:val="005F00DA"/>
    <w:pPr>
      <w:pBdr>
        <w:bottom w:val="dotted" w:sz="6" w:space="1" w:color="4F81BD" w:themeColor="accent1"/>
      </w:pBdr>
      <w:spacing w:before="300" w:after="0"/>
      <w:outlineLvl w:val="5"/>
    </w:pPr>
    <w:rPr>
      <w:caps/>
      <w:color w:val="365F91" w:themeColor="accent1" w:themeShade="BF"/>
      <w:spacing w:val="10"/>
      <w:sz w:val="22"/>
      <w:szCs w:val="22"/>
    </w:rPr>
  </w:style>
  <w:style w:type="paragraph" w:styleId="Overskrift7">
    <w:name w:val="heading 7"/>
    <w:basedOn w:val="Normal"/>
    <w:next w:val="Normal"/>
    <w:link w:val="Overskrift7Tegn"/>
    <w:uiPriority w:val="9"/>
    <w:unhideWhenUsed/>
    <w:qFormat/>
    <w:rsid w:val="005F00DA"/>
    <w:pPr>
      <w:spacing w:before="300" w:after="0"/>
      <w:outlineLvl w:val="6"/>
    </w:pPr>
    <w:rPr>
      <w:caps/>
      <w:color w:val="365F91" w:themeColor="accent1" w:themeShade="BF"/>
      <w:spacing w:val="10"/>
      <w:sz w:val="22"/>
      <w:szCs w:val="22"/>
    </w:rPr>
  </w:style>
  <w:style w:type="paragraph" w:styleId="Overskrift8">
    <w:name w:val="heading 8"/>
    <w:basedOn w:val="Normal"/>
    <w:next w:val="Normal"/>
    <w:link w:val="Overskrift8Tegn"/>
    <w:uiPriority w:val="9"/>
    <w:semiHidden/>
    <w:unhideWhenUsed/>
    <w:qFormat/>
    <w:rsid w:val="005F00DA"/>
    <w:pPr>
      <w:spacing w:before="300" w:after="0"/>
      <w:outlineLvl w:val="7"/>
    </w:pPr>
    <w:rPr>
      <w:caps/>
      <w:spacing w:val="10"/>
      <w:sz w:val="18"/>
      <w:szCs w:val="18"/>
    </w:rPr>
  </w:style>
  <w:style w:type="paragraph" w:styleId="Overskrift9">
    <w:name w:val="heading 9"/>
    <w:basedOn w:val="Normal"/>
    <w:next w:val="Normal"/>
    <w:link w:val="Overskrift9Tegn"/>
    <w:uiPriority w:val="9"/>
    <w:semiHidden/>
    <w:unhideWhenUsed/>
    <w:qFormat/>
    <w:rsid w:val="005F00DA"/>
    <w:pPr>
      <w:spacing w:before="300" w:after="0"/>
      <w:outlineLvl w:val="8"/>
    </w:pPr>
    <w:rPr>
      <w:i/>
      <w:caps/>
      <w:spacing w:val="10"/>
      <w:sz w:val="18"/>
      <w:szCs w:val="18"/>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5F00DA"/>
    <w:rPr>
      <w:b/>
      <w:bCs/>
      <w:caps/>
      <w:color w:val="FFFFFF" w:themeColor="background1"/>
      <w:spacing w:val="15"/>
      <w:shd w:val="clear" w:color="auto" w:fill="4F81BD" w:themeFill="accent1"/>
    </w:rPr>
  </w:style>
  <w:style w:type="character" w:customStyle="1" w:styleId="Overskrift2Tegn">
    <w:name w:val="Overskrift 2 Tegn"/>
    <w:basedOn w:val="Standardskriftforavsnitt"/>
    <w:link w:val="Overskrift2"/>
    <w:uiPriority w:val="9"/>
    <w:rsid w:val="005F00DA"/>
    <w:rPr>
      <w:caps/>
      <w:spacing w:val="15"/>
      <w:shd w:val="clear" w:color="auto" w:fill="DBE5F1" w:themeFill="accent1" w:themeFillTint="33"/>
    </w:rPr>
  </w:style>
  <w:style w:type="character" w:customStyle="1" w:styleId="Overskrift3Tegn">
    <w:name w:val="Overskrift 3 Tegn"/>
    <w:basedOn w:val="Standardskriftforavsnitt"/>
    <w:link w:val="Overskrift3"/>
    <w:uiPriority w:val="9"/>
    <w:rsid w:val="005F00DA"/>
    <w:rPr>
      <w:caps/>
      <w:color w:val="243F60" w:themeColor="accent1" w:themeShade="7F"/>
      <w:spacing w:val="15"/>
    </w:rPr>
  </w:style>
  <w:style w:type="character" w:customStyle="1" w:styleId="Overskrift4Tegn">
    <w:name w:val="Overskrift 4 Tegn"/>
    <w:basedOn w:val="Standardskriftforavsnitt"/>
    <w:link w:val="Overskrift4"/>
    <w:uiPriority w:val="9"/>
    <w:rsid w:val="005F00DA"/>
    <w:rPr>
      <w:caps/>
      <w:color w:val="365F91" w:themeColor="accent1" w:themeShade="BF"/>
      <w:spacing w:val="10"/>
    </w:rPr>
  </w:style>
  <w:style w:type="character" w:customStyle="1" w:styleId="Overskrift5Tegn">
    <w:name w:val="Overskrift 5 Tegn"/>
    <w:basedOn w:val="Standardskriftforavsnitt"/>
    <w:link w:val="Overskrift5"/>
    <w:uiPriority w:val="9"/>
    <w:rsid w:val="005F00DA"/>
    <w:rPr>
      <w:caps/>
      <w:color w:val="365F91" w:themeColor="accent1" w:themeShade="BF"/>
      <w:spacing w:val="10"/>
    </w:rPr>
  </w:style>
  <w:style w:type="character" w:customStyle="1" w:styleId="Overskrift6Tegn">
    <w:name w:val="Overskrift 6 Tegn"/>
    <w:basedOn w:val="Standardskriftforavsnitt"/>
    <w:link w:val="Overskrift6"/>
    <w:uiPriority w:val="9"/>
    <w:rsid w:val="005F00DA"/>
    <w:rPr>
      <w:caps/>
      <w:color w:val="365F91" w:themeColor="accent1" w:themeShade="BF"/>
      <w:spacing w:val="10"/>
    </w:rPr>
  </w:style>
  <w:style w:type="character" w:customStyle="1" w:styleId="Overskrift7Tegn">
    <w:name w:val="Overskrift 7 Tegn"/>
    <w:basedOn w:val="Standardskriftforavsnitt"/>
    <w:link w:val="Overskrift7"/>
    <w:uiPriority w:val="9"/>
    <w:rsid w:val="005F00DA"/>
    <w:rPr>
      <w:caps/>
      <w:color w:val="365F91" w:themeColor="accent1" w:themeShade="BF"/>
      <w:spacing w:val="10"/>
    </w:rPr>
  </w:style>
  <w:style w:type="table" w:customStyle="1" w:styleId="TableNormal">
    <w:name w:val="Table Normal"/>
    <w:uiPriority w:val="2"/>
    <w:semiHidden/>
    <w:unhideWhenUsed/>
    <w:qFormat/>
    <w:rsid w:val="00621105"/>
    <w:pPr>
      <w:widowControl w:val="0"/>
      <w:spacing w:after="0" w:line="240" w:lineRule="auto"/>
    </w:pPr>
    <w:rPr>
      <w:lang w:val="en-US"/>
    </w:rPr>
    <w:tblPr>
      <w:tblInd w:w="0" w:type="dxa"/>
      <w:tblCellMar>
        <w:top w:w="0" w:type="dxa"/>
        <w:left w:w="0" w:type="dxa"/>
        <w:bottom w:w="0" w:type="dxa"/>
        <w:right w:w="0" w:type="dxa"/>
      </w:tblCellMar>
    </w:tblPr>
  </w:style>
  <w:style w:type="paragraph" w:styleId="INNH1">
    <w:name w:val="toc 1"/>
    <w:basedOn w:val="Normal"/>
    <w:uiPriority w:val="39"/>
    <w:rsid w:val="00621105"/>
    <w:pPr>
      <w:spacing w:before="177"/>
      <w:ind w:left="483" w:hanging="369"/>
    </w:pPr>
    <w:rPr>
      <w:rFonts w:ascii="Arial" w:eastAsia="Arial" w:hAnsi="Arial"/>
    </w:rPr>
  </w:style>
  <w:style w:type="paragraph" w:styleId="INNH2">
    <w:name w:val="toc 2"/>
    <w:basedOn w:val="Normal"/>
    <w:uiPriority w:val="39"/>
    <w:rsid w:val="00621105"/>
    <w:pPr>
      <w:spacing w:before="177"/>
      <w:ind w:left="216"/>
    </w:pPr>
    <w:rPr>
      <w:rFonts w:ascii="Arial" w:eastAsia="Arial" w:hAnsi="Arial"/>
    </w:rPr>
  </w:style>
  <w:style w:type="paragraph" w:styleId="INNH3">
    <w:name w:val="toc 3"/>
    <w:basedOn w:val="Normal"/>
    <w:uiPriority w:val="1"/>
    <w:rsid w:val="00621105"/>
    <w:pPr>
      <w:spacing w:before="177"/>
      <w:ind w:left="876" w:hanging="542"/>
    </w:pPr>
    <w:rPr>
      <w:rFonts w:ascii="Arial" w:eastAsia="Arial" w:hAnsi="Arial"/>
    </w:rPr>
  </w:style>
  <w:style w:type="paragraph" w:styleId="Brdtekst">
    <w:name w:val="Body Text"/>
    <w:basedOn w:val="Normal"/>
    <w:link w:val="BrdtekstTegn"/>
    <w:uiPriority w:val="1"/>
    <w:rsid w:val="00621105"/>
    <w:pPr>
      <w:ind w:left="830"/>
    </w:pPr>
    <w:rPr>
      <w:rFonts w:ascii="Arial" w:eastAsia="Arial" w:hAnsi="Arial"/>
      <w:sz w:val="25"/>
      <w:szCs w:val="25"/>
    </w:rPr>
  </w:style>
  <w:style w:type="character" w:customStyle="1" w:styleId="BrdtekstTegn">
    <w:name w:val="Brødtekst Tegn"/>
    <w:basedOn w:val="Standardskriftforavsnitt"/>
    <w:link w:val="Brdtekst"/>
    <w:uiPriority w:val="1"/>
    <w:rsid w:val="00621105"/>
    <w:rPr>
      <w:rFonts w:ascii="Arial" w:eastAsia="Arial" w:hAnsi="Arial"/>
      <w:sz w:val="25"/>
      <w:szCs w:val="25"/>
      <w:lang w:val="en-US"/>
    </w:rPr>
  </w:style>
  <w:style w:type="paragraph" w:styleId="Listeavsnitt">
    <w:name w:val="List Paragraph"/>
    <w:basedOn w:val="Normal"/>
    <w:uiPriority w:val="34"/>
    <w:qFormat/>
    <w:rsid w:val="005F00DA"/>
    <w:pPr>
      <w:ind w:left="720"/>
      <w:contextualSpacing/>
    </w:pPr>
  </w:style>
  <w:style w:type="paragraph" w:customStyle="1" w:styleId="TableParagraph">
    <w:name w:val="Table Paragraph"/>
    <w:basedOn w:val="Normal"/>
    <w:uiPriority w:val="1"/>
    <w:rsid w:val="00621105"/>
  </w:style>
  <w:style w:type="paragraph" w:styleId="Bobletekst">
    <w:name w:val="Balloon Text"/>
    <w:basedOn w:val="Normal"/>
    <w:link w:val="BobletekstTegn"/>
    <w:uiPriority w:val="99"/>
    <w:semiHidden/>
    <w:unhideWhenUsed/>
    <w:rsid w:val="00621105"/>
    <w:rPr>
      <w:rFonts w:ascii="Tahoma" w:hAnsi="Tahoma" w:cs="Tahoma"/>
      <w:sz w:val="16"/>
      <w:szCs w:val="16"/>
    </w:rPr>
  </w:style>
  <w:style w:type="character" w:customStyle="1" w:styleId="BobletekstTegn">
    <w:name w:val="Bobletekst Tegn"/>
    <w:basedOn w:val="Standardskriftforavsnitt"/>
    <w:link w:val="Bobletekst"/>
    <w:uiPriority w:val="99"/>
    <w:semiHidden/>
    <w:rsid w:val="00621105"/>
    <w:rPr>
      <w:rFonts w:ascii="Tahoma" w:hAnsi="Tahoma" w:cs="Tahoma"/>
      <w:sz w:val="16"/>
      <w:szCs w:val="16"/>
      <w:lang w:val="en-US"/>
    </w:rPr>
  </w:style>
  <w:style w:type="character" w:styleId="Hyperkobling">
    <w:name w:val="Hyperlink"/>
    <w:basedOn w:val="Standardskriftforavsnitt"/>
    <w:uiPriority w:val="99"/>
    <w:unhideWhenUsed/>
    <w:rsid w:val="00F30C3B"/>
    <w:rPr>
      <w:color w:val="0000FF" w:themeColor="hyperlink"/>
      <w:u w:val="single"/>
    </w:rPr>
  </w:style>
  <w:style w:type="character" w:styleId="Fulgthyperkobling">
    <w:name w:val="FollowedHyperlink"/>
    <w:basedOn w:val="Standardskriftforavsnitt"/>
    <w:uiPriority w:val="99"/>
    <w:semiHidden/>
    <w:unhideWhenUsed/>
    <w:rsid w:val="00F30C3B"/>
    <w:rPr>
      <w:color w:val="800080" w:themeColor="followedHyperlink"/>
      <w:u w:val="single"/>
    </w:rPr>
  </w:style>
  <w:style w:type="character" w:customStyle="1" w:styleId="Overskrift8Tegn">
    <w:name w:val="Overskrift 8 Tegn"/>
    <w:basedOn w:val="Standardskriftforavsnitt"/>
    <w:link w:val="Overskrift8"/>
    <w:uiPriority w:val="9"/>
    <w:semiHidden/>
    <w:rsid w:val="005F00DA"/>
    <w:rPr>
      <w:caps/>
      <w:spacing w:val="10"/>
      <w:sz w:val="18"/>
      <w:szCs w:val="18"/>
    </w:rPr>
  </w:style>
  <w:style w:type="character" w:customStyle="1" w:styleId="Overskrift9Tegn">
    <w:name w:val="Overskrift 9 Tegn"/>
    <w:basedOn w:val="Standardskriftforavsnitt"/>
    <w:link w:val="Overskrift9"/>
    <w:uiPriority w:val="9"/>
    <w:semiHidden/>
    <w:rsid w:val="005F00DA"/>
    <w:rPr>
      <w:i/>
      <w:caps/>
      <w:spacing w:val="10"/>
      <w:sz w:val="18"/>
      <w:szCs w:val="18"/>
    </w:rPr>
  </w:style>
  <w:style w:type="paragraph" w:styleId="Bildetekst">
    <w:name w:val="caption"/>
    <w:basedOn w:val="Normal"/>
    <w:next w:val="Normal"/>
    <w:uiPriority w:val="35"/>
    <w:semiHidden/>
    <w:unhideWhenUsed/>
    <w:qFormat/>
    <w:rsid w:val="005F00DA"/>
    <w:rPr>
      <w:b/>
      <w:bCs/>
      <w:color w:val="365F91" w:themeColor="accent1" w:themeShade="BF"/>
      <w:sz w:val="16"/>
      <w:szCs w:val="16"/>
    </w:rPr>
  </w:style>
  <w:style w:type="paragraph" w:styleId="Tittel">
    <w:name w:val="Title"/>
    <w:basedOn w:val="Normal"/>
    <w:next w:val="Normal"/>
    <w:link w:val="TittelTegn"/>
    <w:uiPriority w:val="10"/>
    <w:qFormat/>
    <w:rsid w:val="005F00DA"/>
    <w:pPr>
      <w:spacing w:before="720"/>
    </w:pPr>
    <w:rPr>
      <w:caps/>
      <w:color w:val="4F81BD" w:themeColor="accent1"/>
      <w:spacing w:val="10"/>
      <w:kern w:val="28"/>
      <w:sz w:val="52"/>
      <w:szCs w:val="52"/>
    </w:rPr>
  </w:style>
  <w:style w:type="character" w:customStyle="1" w:styleId="TittelTegn">
    <w:name w:val="Tittel Tegn"/>
    <w:basedOn w:val="Standardskriftforavsnitt"/>
    <w:link w:val="Tittel"/>
    <w:uiPriority w:val="10"/>
    <w:rsid w:val="005F00DA"/>
    <w:rPr>
      <w:caps/>
      <w:color w:val="4F81BD" w:themeColor="accent1"/>
      <w:spacing w:val="10"/>
      <w:kern w:val="28"/>
      <w:sz w:val="52"/>
      <w:szCs w:val="52"/>
    </w:rPr>
  </w:style>
  <w:style w:type="paragraph" w:styleId="Undertittel">
    <w:name w:val="Subtitle"/>
    <w:basedOn w:val="Normal"/>
    <w:next w:val="Normal"/>
    <w:link w:val="UndertittelTegn"/>
    <w:uiPriority w:val="11"/>
    <w:qFormat/>
    <w:rsid w:val="005F00DA"/>
    <w:pPr>
      <w:spacing w:after="1000" w:line="240" w:lineRule="auto"/>
    </w:pPr>
    <w:rPr>
      <w:caps/>
      <w:color w:val="595959" w:themeColor="text1" w:themeTint="A6"/>
      <w:spacing w:val="10"/>
      <w:sz w:val="24"/>
      <w:szCs w:val="24"/>
    </w:rPr>
  </w:style>
  <w:style w:type="character" w:customStyle="1" w:styleId="UndertittelTegn">
    <w:name w:val="Undertittel Tegn"/>
    <w:basedOn w:val="Standardskriftforavsnitt"/>
    <w:link w:val="Undertittel"/>
    <w:uiPriority w:val="11"/>
    <w:rsid w:val="005F00DA"/>
    <w:rPr>
      <w:caps/>
      <w:color w:val="595959" w:themeColor="text1" w:themeTint="A6"/>
      <w:spacing w:val="10"/>
      <w:sz w:val="24"/>
      <w:szCs w:val="24"/>
    </w:rPr>
  </w:style>
  <w:style w:type="character" w:styleId="Sterk">
    <w:name w:val="Strong"/>
    <w:uiPriority w:val="22"/>
    <w:qFormat/>
    <w:rsid w:val="005F00DA"/>
    <w:rPr>
      <w:b/>
      <w:bCs/>
    </w:rPr>
  </w:style>
  <w:style w:type="character" w:styleId="Utheving">
    <w:name w:val="Emphasis"/>
    <w:uiPriority w:val="20"/>
    <w:qFormat/>
    <w:rsid w:val="005F00DA"/>
    <w:rPr>
      <w:caps/>
      <w:color w:val="243F60" w:themeColor="accent1" w:themeShade="7F"/>
      <w:spacing w:val="5"/>
    </w:rPr>
  </w:style>
  <w:style w:type="paragraph" w:styleId="Ingenmellomrom">
    <w:name w:val="No Spacing"/>
    <w:basedOn w:val="Normal"/>
    <w:link w:val="IngenmellomromTegn"/>
    <w:uiPriority w:val="1"/>
    <w:qFormat/>
    <w:rsid w:val="005F00DA"/>
    <w:pPr>
      <w:spacing w:before="0" w:after="0" w:line="240" w:lineRule="auto"/>
    </w:pPr>
  </w:style>
  <w:style w:type="character" w:customStyle="1" w:styleId="IngenmellomromTegn">
    <w:name w:val="Ingen mellomrom Tegn"/>
    <w:basedOn w:val="Standardskriftforavsnitt"/>
    <w:link w:val="Ingenmellomrom"/>
    <w:uiPriority w:val="1"/>
    <w:rsid w:val="005F00DA"/>
    <w:rPr>
      <w:sz w:val="20"/>
      <w:szCs w:val="20"/>
    </w:rPr>
  </w:style>
  <w:style w:type="paragraph" w:styleId="Sitat">
    <w:name w:val="Quote"/>
    <w:basedOn w:val="Normal"/>
    <w:next w:val="Normal"/>
    <w:link w:val="SitatTegn"/>
    <w:uiPriority w:val="29"/>
    <w:qFormat/>
    <w:rsid w:val="005F00DA"/>
    <w:rPr>
      <w:i/>
      <w:iCs/>
    </w:rPr>
  </w:style>
  <w:style w:type="character" w:customStyle="1" w:styleId="SitatTegn">
    <w:name w:val="Sitat Tegn"/>
    <w:basedOn w:val="Standardskriftforavsnitt"/>
    <w:link w:val="Sitat"/>
    <w:uiPriority w:val="29"/>
    <w:rsid w:val="005F00DA"/>
    <w:rPr>
      <w:i/>
      <w:iCs/>
      <w:sz w:val="20"/>
      <w:szCs w:val="20"/>
    </w:rPr>
  </w:style>
  <w:style w:type="paragraph" w:styleId="Sterktsitat">
    <w:name w:val="Intense Quote"/>
    <w:basedOn w:val="Normal"/>
    <w:next w:val="Normal"/>
    <w:link w:val="SterktsitatTegn"/>
    <w:uiPriority w:val="30"/>
    <w:qFormat/>
    <w:rsid w:val="005F00DA"/>
    <w:pPr>
      <w:pBdr>
        <w:top w:val="single" w:sz="4" w:space="10" w:color="4F81BD" w:themeColor="accent1"/>
        <w:left w:val="single" w:sz="4" w:space="10" w:color="4F81BD" w:themeColor="accent1"/>
      </w:pBdr>
      <w:spacing w:after="0"/>
      <w:ind w:left="1296" w:right="1152"/>
      <w:jc w:val="both"/>
    </w:pPr>
    <w:rPr>
      <w:i/>
      <w:iCs/>
      <w:color w:val="4F81BD" w:themeColor="accent1"/>
    </w:rPr>
  </w:style>
  <w:style w:type="character" w:customStyle="1" w:styleId="SterktsitatTegn">
    <w:name w:val="Sterkt sitat Tegn"/>
    <w:basedOn w:val="Standardskriftforavsnitt"/>
    <w:link w:val="Sterktsitat"/>
    <w:uiPriority w:val="30"/>
    <w:rsid w:val="005F00DA"/>
    <w:rPr>
      <w:i/>
      <w:iCs/>
      <w:color w:val="4F81BD" w:themeColor="accent1"/>
      <w:sz w:val="20"/>
      <w:szCs w:val="20"/>
    </w:rPr>
  </w:style>
  <w:style w:type="character" w:styleId="Svakutheving">
    <w:name w:val="Subtle Emphasis"/>
    <w:uiPriority w:val="19"/>
    <w:qFormat/>
    <w:rsid w:val="005F00DA"/>
    <w:rPr>
      <w:i/>
      <w:iCs/>
      <w:color w:val="243F60" w:themeColor="accent1" w:themeShade="7F"/>
    </w:rPr>
  </w:style>
  <w:style w:type="character" w:styleId="Sterkutheving">
    <w:name w:val="Intense Emphasis"/>
    <w:uiPriority w:val="21"/>
    <w:qFormat/>
    <w:rsid w:val="005F00DA"/>
    <w:rPr>
      <w:b/>
      <w:bCs/>
      <w:caps/>
      <w:color w:val="243F60" w:themeColor="accent1" w:themeShade="7F"/>
      <w:spacing w:val="10"/>
    </w:rPr>
  </w:style>
  <w:style w:type="character" w:styleId="Svakreferanse">
    <w:name w:val="Subtle Reference"/>
    <w:uiPriority w:val="31"/>
    <w:qFormat/>
    <w:rsid w:val="005F00DA"/>
    <w:rPr>
      <w:b/>
      <w:bCs/>
      <w:color w:val="4F81BD" w:themeColor="accent1"/>
    </w:rPr>
  </w:style>
  <w:style w:type="character" w:styleId="Sterkreferanse">
    <w:name w:val="Intense Reference"/>
    <w:uiPriority w:val="32"/>
    <w:qFormat/>
    <w:rsid w:val="005F00DA"/>
    <w:rPr>
      <w:b/>
      <w:bCs/>
      <w:i/>
      <w:iCs/>
      <w:caps/>
      <w:color w:val="4F81BD" w:themeColor="accent1"/>
    </w:rPr>
  </w:style>
  <w:style w:type="character" w:styleId="Boktittel">
    <w:name w:val="Book Title"/>
    <w:uiPriority w:val="33"/>
    <w:qFormat/>
    <w:rsid w:val="005F00DA"/>
    <w:rPr>
      <w:b/>
      <w:bCs/>
      <w:i/>
      <w:iCs/>
      <w:spacing w:val="9"/>
    </w:rPr>
  </w:style>
  <w:style w:type="paragraph" w:styleId="Overskriftforinnholdsfortegnelse">
    <w:name w:val="TOC Heading"/>
    <w:basedOn w:val="Overskrift1"/>
    <w:next w:val="Normal"/>
    <w:uiPriority w:val="39"/>
    <w:semiHidden/>
    <w:unhideWhenUsed/>
    <w:qFormat/>
    <w:rsid w:val="005F00DA"/>
    <w:pPr>
      <w:outlineLvl w:val="9"/>
    </w:pPr>
    <w:rPr>
      <w:lang w:bidi="en-US"/>
    </w:rPr>
  </w:style>
  <w:style w:type="table" w:styleId="Tabellrutenett">
    <w:name w:val="Table Grid"/>
    <w:basedOn w:val="Vanligtabell"/>
    <w:uiPriority w:val="59"/>
    <w:rsid w:val="00CE5EC2"/>
    <w:pPr>
      <w:spacing w:before="0"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1">
    <w:name w:val="Stil1"/>
    <w:uiPriority w:val="99"/>
    <w:rsid w:val="0038132F"/>
    <w:pPr>
      <w:numPr>
        <w:numId w:val="4"/>
      </w:numPr>
    </w:pPr>
  </w:style>
  <w:style w:type="numbering" w:customStyle="1" w:styleId="Stil2">
    <w:name w:val="Stil2"/>
    <w:uiPriority w:val="99"/>
    <w:rsid w:val="00F34846"/>
    <w:pPr>
      <w:numPr>
        <w:numId w:val="11"/>
      </w:numPr>
    </w:pPr>
  </w:style>
  <w:style w:type="numbering" w:customStyle="1" w:styleId="Stil3">
    <w:name w:val="Stil3"/>
    <w:uiPriority w:val="99"/>
    <w:rsid w:val="00F34846"/>
    <w:pPr>
      <w:numPr>
        <w:numId w:val="12"/>
      </w:numPr>
    </w:pPr>
  </w:style>
  <w:style w:type="paragraph" w:styleId="Topptekst">
    <w:name w:val="header"/>
    <w:basedOn w:val="Normal"/>
    <w:link w:val="TopptekstTegn"/>
    <w:uiPriority w:val="99"/>
    <w:unhideWhenUsed/>
    <w:rsid w:val="00D5367F"/>
    <w:pPr>
      <w:tabs>
        <w:tab w:val="center" w:pos="4536"/>
        <w:tab w:val="right" w:pos="9072"/>
      </w:tabs>
      <w:spacing w:before="0" w:after="0" w:line="240" w:lineRule="auto"/>
    </w:pPr>
  </w:style>
  <w:style w:type="character" w:customStyle="1" w:styleId="TopptekstTegn">
    <w:name w:val="Topptekst Tegn"/>
    <w:basedOn w:val="Standardskriftforavsnitt"/>
    <w:link w:val="Topptekst"/>
    <w:uiPriority w:val="99"/>
    <w:rsid w:val="00D5367F"/>
    <w:rPr>
      <w:sz w:val="20"/>
      <w:szCs w:val="20"/>
    </w:rPr>
  </w:style>
  <w:style w:type="paragraph" w:styleId="Bunntekst">
    <w:name w:val="footer"/>
    <w:basedOn w:val="Normal"/>
    <w:link w:val="BunntekstTegn"/>
    <w:uiPriority w:val="99"/>
    <w:unhideWhenUsed/>
    <w:rsid w:val="00D5367F"/>
    <w:pPr>
      <w:tabs>
        <w:tab w:val="center" w:pos="4536"/>
        <w:tab w:val="right" w:pos="9072"/>
      </w:tabs>
      <w:spacing w:before="0" w:after="0" w:line="240" w:lineRule="auto"/>
    </w:pPr>
  </w:style>
  <w:style w:type="character" w:customStyle="1" w:styleId="BunntekstTegn">
    <w:name w:val="Bunntekst Tegn"/>
    <w:basedOn w:val="Standardskriftforavsnitt"/>
    <w:link w:val="Bunntekst"/>
    <w:uiPriority w:val="99"/>
    <w:rsid w:val="00D5367F"/>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emf"/><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padling.no/"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dokument.docx"/></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E64AC381E5C354478E44E08F29CF0C96" ma:contentTypeVersion="5" ma:contentTypeDescription="Opprett et nytt dokument." ma:contentTypeScope="" ma:versionID="be69a0d106abeebb6c665c029ec1b273">
  <xsd:schema xmlns:xsd="http://www.w3.org/2001/XMLSchema" xmlns:xs="http://www.w3.org/2001/XMLSchema" xmlns:p="http://schemas.microsoft.com/office/2006/metadata/properties" xmlns:ns2="519db9fc-a09e-418a-9139-f140dc877304" targetNamespace="http://schemas.microsoft.com/office/2006/metadata/properties" ma:root="true" ma:fieldsID="2d88139aa010e1d758bb8e59297dbbef" ns2:_="">
    <xsd:import namespace="519db9fc-a09e-418a-9139-f140dc877304"/>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9db9fc-a09e-418a-9139-f140dc8773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holdstype"/>
        <xsd:element ref="dc:title" minOccurs="0" maxOccurs="1" ma:index="4"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28C62A2-96EC-4363-9443-D27081D72CC3}">
  <ds:schemaRefs>
    <ds:schemaRef ds:uri="http://schemas.openxmlformats.org/officeDocument/2006/bibliography"/>
  </ds:schemaRefs>
</ds:datastoreItem>
</file>

<file path=customXml/itemProps2.xml><?xml version="1.0" encoding="utf-8"?>
<ds:datastoreItem xmlns:ds="http://schemas.openxmlformats.org/officeDocument/2006/customXml" ds:itemID="{5D20541B-6CE9-497D-A741-015BBA788B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19db9fc-a09e-418a-9139-f140dc8773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CF167E8-EA19-49C5-862A-E18D88F6FA1B}">
  <ds:schemaRefs>
    <ds:schemaRef ds:uri="http://schemas.microsoft.com/sharepoint/v3/contenttype/forms"/>
  </ds:schemaRefs>
</ds:datastoreItem>
</file>

<file path=customXml/itemProps4.xml><?xml version="1.0" encoding="utf-8"?>
<ds:datastoreItem xmlns:ds="http://schemas.openxmlformats.org/officeDocument/2006/customXml" ds:itemID="{0F77C64D-C9B2-47C0-8B0E-32C5FD05B90E}">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10</Pages>
  <Words>2042</Words>
  <Characters>10828</Characters>
  <Application>Microsoft Office Word</Application>
  <DocSecurity>0</DocSecurity>
  <Lines>90</Lines>
  <Paragraphs>25</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12845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Ingunn</dc:creator>
  <cp:lastModifiedBy>Martin Hanssen</cp:lastModifiedBy>
  <cp:revision>2</cp:revision>
  <dcterms:created xsi:type="dcterms:W3CDTF">2021-11-16T08:53:00Z</dcterms:created>
  <dcterms:modified xsi:type="dcterms:W3CDTF">2021-11-16T08:53:00Z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0x010100E64AC381E5C354478E44E08F29CF0C96</vt:lpwstr>
  </property>
</Properties>
</file>