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5911F" w14:textId="77777777" w:rsidR="00014C2D" w:rsidRDefault="0095549D">
      <w:r>
        <w:t>Referat TKH møte</w:t>
      </w:r>
      <w:r w:rsidR="00014C2D">
        <w:br/>
        <w:t xml:space="preserve">26. November, </w:t>
      </w:r>
      <w:r w:rsidR="004E4097">
        <w:t xml:space="preserve">kl. 17.00-20.00, </w:t>
      </w:r>
      <w:r w:rsidR="00014C2D">
        <w:t>2019</w:t>
      </w:r>
      <w:r w:rsidR="00014C2D">
        <w:br/>
        <w:t>Gardermoen</w:t>
      </w:r>
      <w:r w:rsidR="00014C2D">
        <w:br/>
        <w:t>Innkalt: Ingrid Bertinussen, Sigurd Schultz, Trond Glesaaen, Gry Gerhardt, Bernt Johnsen og Thomas Pindard</w:t>
      </w:r>
      <w:r w:rsidR="00014C2D">
        <w:br/>
        <w:t xml:space="preserve">Møtt: </w:t>
      </w:r>
      <w:r w:rsidR="008B0186">
        <w:t>Ingrid Bertinussen, Sigurd Schultz, Trond Glesaaen og Thomas Pindard</w:t>
      </w:r>
      <w:r w:rsidR="00395A08">
        <w:br/>
        <w:t>Referat: Trond Glesaaen og Thomas Pindard</w:t>
      </w:r>
      <w:r w:rsidR="008B0186">
        <w:br/>
      </w:r>
    </w:p>
    <w:p w14:paraId="274D3552" w14:textId="77777777" w:rsidR="0095549D" w:rsidRDefault="0095549D"/>
    <w:p w14:paraId="58034335" w14:textId="4328B776" w:rsidR="0095549D" w:rsidRDefault="00675FAD" w:rsidP="0095549D">
      <w:pPr>
        <w:pStyle w:val="Listeavsnitt"/>
        <w:numPr>
          <w:ilvl w:val="0"/>
          <w:numId w:val="1"/>
        </w:numPr>
      </w:pPr>
      <w:r w:rsidRPr="00C3364A">
        <w:rPr>
          <w:b/>
          <w:bCs/>
        </w:rPr>
        <w:t>Gjennomgang virksomhets</w:t>
      </w:r>
      <w:r w:rsidR="0095549D" w:rsidRPr="00C3364A">
        <w:rPr>
          <w:b/>
          <w:bCs/>
        </w:rPr>
        <w:t>plan.</w:t>
      </w:r>
      <w:r w:rsidR="0095549D">
        <w:t xml:space="preserve"> </w:t>
      </w:r>
      <w:r w:rsidR="0095549D">
        <w:br/>
      </w:r>
      <w:r>
        <w:t xml:space="preserve">TKH gikk igjennom tingets vedtatte virksomhetsplan i den hensikt å se på muligheter for </w:t>
      </w:r>
      <w:r w:rsidR="000A6F69">
        <w:t xml:space="preserve">å </w:t>
      </w:r>
      <w:r>
        <w:t xml:space="preserve">utvikle </w:t>
      </w:r>
      <w:r w:rsidR="000A6F69">
        <w:t xml:space="preserve">aktivitet </w:t>
      </w:r>
      <w:r>
        <w:t xml:space="preserve">som går mer i retning av turpadlerne, som det er flest av, i havpadling. Det er ønskelig å se på ulike </w:t>
      </w:r>
      <w:r w:rsidR="000A6F69">
        <w:t>temaer; for eksempel å styrke turledelse.</w:t>
      </w:r>
      <w:r w:rsidR="00C51414">
        <w:t xml:space="preserve"> </w:t>
      </w:r>
      <w:r w:rsidR="0095549D">
        <w:br/>
      </w:r>
    </w:p>
    <w:p w14:paraId="6A84368C" w14:textId="01434651" w:rsidR="000A6F69" w:rsidRDefault="0095549D" w:rsidP="002468FD">
      <w:pPr>
        <w:pStyle w:val="Listeavsnitt"/>
        <w:numPr>
          <w:ilvl w:val="0"/>
          <w:numId w:val="1"/>
        </w:numPr>
      </w:pPr>
      <w:r w:rsidRPr="00C3364A">
        <w:rPr>
          <w:b/>
          <w:bCs/>
        </w:rPr>
        <w:t>Kurslærere</w:t>
      </w:r>
      <w:r>
        <w:br/>
      </w:r>
      <w:r w:rsidR="000A6F69">
        <w:t xml:space="preserve">Diskusjon rundt hvordan </w:t>
      </w:r>
      <w:r w:rsidR="00BB1CD5">
        <w:t>TKH kan</w:t>
      </w:r>
      <w:r w:rsidR="000A6F69">
        <w:t xml:space="preserve"> </w:t>
      </w:r>
      <w:r w:rsidR="00BB1CD5">
        <w:t>bidra med å</w:t>
      </w:r>
      <w:r w:rsidR="000A6F69">
        <w:t xml:space="preserve"> </w:t>
      </w:r>
      <w:r w:rsidR="00BB1CD5">
        <w:t>tilrette</w:t>
      </w:r>
      <w:r w:rsidR="000A6F69">
        <w:t>legge</w:t>
      </w:r>
      <w:r w:rsidR="00BB1CD5">
        <w:t xml:space="preserve"> fo</w:t>
      </w:r>
      <w:r w:rsidR="000A6F69">
        <w:t xml:space="preserve">r søknadsordning for kurslærere og hvilke prinsipper som skal gjelde. </w:t>
      </w:r>
      <w:r w:rsidR="00BB1CD5">
        <w:t>TKH er rådgivende</w:t>
      </w:r>
      <w:bookmarkStart w:id="0" w:name="_GoBack"/>
      <w:bookmarkEnd w:id="0"/>
      <w:r w:rsidR="00BB1CD5">
        <w:t xml:space="preserve">, og ser et behov for avklaring fra </w:t>
      </w:r>
      <w:r w:rsidR="000A6F69">
        <w:t>styret</w:t>
      </w:r>
      <w:r w:rsidR="00BB1CD5">
        <w:t xml:space="preserve"> på </w:t>
      </w:r>
      <w:r w:rsidR="000164DF">
        <w:t>hvilke prinsipper som skal gjelde for engasjement av kursholdere</w:t>
      </w:r>
      <w:r w:rsidR="000A6F69">
        <w:t>.</w:t>
      </w:r>
      <w:r w:rsidR="000A6F69">
        <w:br/>
      </w:r>
    </w:p>
    <w:p w14:paraId="0C3BF10D" w14:textId="77777777" w:rsidR="002468FD" w:rsidRDefault="00340BDF" w:rsidP="002468FD">
      <w:pPr>
        <w:pStyle w:val="Listeavsnitt"/>
        <w:numPr>
          <w:ilvl w:val="0"/>
          <w:numId w:val="1"/>
        </w:numPr>
      </w:pPr>
      <w:r w:rsidRPr="00C3364A">
        <w:rPr>
          <w:b/>
          <w:bCs/>
        </w:rPr>
        <w:t>Ro- og padleled Oslofjord</w:t>
      </w:r>
      <w:r>
        <w:br/>
        <w:t>Gjennomgang av prosjektet så langt. Viktig at noen sentrale momenter fra prosjektet videreføres nasjonalt. For eksempel:</w:t>
      </w:r>
    </w:p>
    <w:p w14:paraId="729B404F" w14:textId="77777777" w:rsidR="00340BDF" w:rsidRDefault="00340BDF" w:rsidP="00340BDF">
      <w:pPr>
        <w:pStyle w:val="Listeavsnitt"/>
        <w:numPr>
          <w:ilvl w:val="1"/>
          <w:numId w:val="1"/>
        </w:numPr>
      </w:pPr>
      <w:r>
        <w:t>Hvordan det arbeides med parkering og grunneieravtaler. Aktuell problemstilling flere steder.</w:t>
      </w:r>
    </w:p>
    <w:p w14:paraId="48FF0691" w14:textId="77777777" w:rsidR="00340BDF" w:rsidRDefault="00340BDF" w:rsidP="00340BDF">
      <w:pPr>
        <w:pStyle w:val="Listeavsnitt"/>
        <w:numPr>
          <w:ilvl w:val="1"/>
          <w:numId w:val="1"/>
        </w:numPr>
      </w:pPr>
      <w:r>
        <w:t>Standard gradering for hele Norge ihht Merkehåndboka</w:t>
      </w:r>
      <w:r w:rsidR="00454318">
        <w:t xml:space="preserve"> (Merkehåndboka.no)</w:t>
      </w:r>
      <w:r>
        <w:t>.</w:t>
      </w:r>
    </w:p>
    <w:p w14:paraId="7AABC9DB" w14:textId="77777777" w:rsidR="00340BDF" w:rsidRDefault="00340BDF" w:rsidP="00340BDF">
      <w:pPr>
        <w:pStyle w:val="Listeavsnitt"/>
        <w:numPr>
          <w:ilvl w:val="1"/>
          <w:numId w:val="1"/>
        </w:numPr>
      </w:pPr>
      <w:r>
        <w:t>Klubbpakker som skal bistå klubbene i arbeidet.</w:t>
      </w:r>
      <w:r>
        <w:br/>
      </w:r>
    </w:p>
    <w:p w14:paraId="29D5EC51" w14:textId="77777777" w:rsidR="00C3364A" w:rsidRDefault="0042439E" w:rsidP="00340BDF">
      <w:pPr>
        <w:pStyle w:val="Listeavsnitt"/>
        <w:numPr>
          <w:ilvl w:val="0"/>
          <w:numId w:val="1"/>
        </w:numPr>
      </w:pPr>
      <w:r w:rsidRPr="00C3364A">
        <w:rPr>
          <w:b/>
          <w:bCs/>
        </w:rPr>
        <w:t xml:space="preserve">Bruk av Post 3 midler </w:t>
      </w:r>
      <w:r w:rsidR="000A6F69" w:rsidRPr="00C3364A">
        <w:rPr>
          <w:b/>
          <w:bCs/>
        </w:rPr>
        <w:t>for hav</w:t>
      </w:r>
      <w:r>
        <w:t xml:space="preserve">. </w:t>
      </w:r>
    </w:p>
    <w:p w14:paraId="2B6BC6F4" w14:textId="0980B615" w:rsidR="00340BDF" w:rsidRDefault="0042439E" w:rsidP="00C3364A">
      <w:pPr>
        <w:pStyle w:val="Listeavsnitt"/>
      </w:pPr>
      <w:r>
        <w:t>NIF</w:t>
      </w:r>
      <w:r w:rsidR="000A6F69">
        <w:t xml:space="preserve"> arbeider med revidering av dagens modell</w:t>
      </w:r>
      <w:r>
        <w:t xml:space="preserve">. </w:t>
      </w:r>
      <w:r w:rsidR="000A6F69">
        <w:rPr>
          <w:rFonts w:eastAsia="Times New Roman"/>
        </w:rPr>
        <w:t>NIF er i en fase der de skal vedta endringer i forvaltningsordningen til Norsk Idrett, som vil påvirke hvilke medlemmer som skal vektes i fordelingen av post 2- og post 3-midler.</w:t>
      </w:r>
      <w:r w:rsidR="000A6F69">
        <w:t xml:space="preserve"> </w:t>
      </w:r>
      <w:r>
        <w:t>TKH avventer resultat ift eventuelle endringer i hvordan tildelingen kan benyttes</w:t>
      </w:r>
      <w:r w:rsidR="00014C2D">
        <w:t xml:space="preserve"> i 2020</w:t>
      </w:r>
      <w:r>
        <w:t>.</w:t>
      </w:r>
      <w:r>
        <w:br/>
      </w:r>
    </w:p>
    <w:p w14:paraId="60BC43CC" w14:textId="77777777" w:rsidR="00395A08" w:rsidRDefault="00744F90" w:rsidP="00340BDF">
      <w:pPr>
        <w:pStyle w:val="Listeavsnitt"/>
        <w:numPr>
          <w:ilvl w:val="0"/>
          <w:numId w:val="1"/>
        </w:numPr>
      </w:pPr>
      <w:r w:rsidRPr="00C3364A">
        <w:rPr>
          <w:b/>
          <w:bCs/>
        </w:rPr>
        <w:t>Avvikshåndtering</w:t>
      </w:r>
      <w:r>
        <w:br/>
      </w:r>
      <w:r w:rsidR="0011730B">
        <w:t>Informasjon om administrasjonens arbeid rundt avvikshåndtering.</w:t>
      </w:r>
    </w:p>
    <w:p w14:paraId="3181DC0D" w14:textId="77777777" w:rsidR="00340BDF" w:rsidRDefault="0011730B" w:rsidP="00EB06A3">
      <w:pPr>
        <w:pStyle w:val="Listeavsnitt"/>
      </w:pPr>
      <w:r>
        <w:t>TKH peker på v</w:t>
      </w:r>
      <w:r w:rsidR="00395A08">
        <w:t>iktigheten av å tydeliggjøre at klubbene har ansvar for egen avvikshåndtering.</w:t>
      </w:r>
    </w:p>
    <w:sectPr w:rsidR="00340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843EF"/>
    <w:multiLevelType w:val="hybridMultilevel"/>
    <w:tmpl w:val="E506B25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9D"/>
    <w:rsid w:val="00014C2D"/>
    <w:rsid w:val="000164DF"/>
    <w:rsid w:val="000A6F69"/>
    <w:rsid w:val="0011730B"/>
    <w:rsid w:val="001E0AEC"/>
    <w:rsid w:val="002468FD"/>
    <w:rsid w:val="00340BDF"/>
    <w:rsid w:val="00395A08"/>
    <w:rsid w:val="0042439E"/>
    <w:rsid w:val="00454318"/>
    <w:rsid w:val="004E4097"/>
    <w:rsid w:val="00675FAD"/>
    <w:rsid w:val="006963D2"/>
    <w:rsid w:val="00744F90"/>
    <w:rsid w:val="0074582E"/>
    <w:rsid w:val="007D269E"/>
    <w:rsid w:val="008B0186"/>
    <w:rsid w:val="0095549D"/>
    <w:rsid w:val="00AA556E"/>
    <w:rsid w:val="00AD509E"/>
    <w:rsid w:val="00B52CEA"/>
    <w:rsid w:val="00BB1CD5"/>
    <w:rsid w:val="00C3364A"/>
    <w:rsid w:val="00C51414"/>
    <w:rsid w:val="00EB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BCDC7"/>
  <w15:chartTrackingRefBased/>
  <w15:docId w15:val="{B1C5413C-FFEC-43E8-A5A3-9EAC183F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55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Pindard</dc:creator>
  <cp:keywords/>
  <dc:description/>
  <cp:lastModifiedBy>Thomas Pindard</cp:lastModifiedBy>
  <cp:revision>9</cp:revision>
  <dcterms:created xsi:type="dcterms:W3CDTF">2020-02-28T13:11:00Z</dcterms:created>
  <dcterms:modified xsi:type="dcterms:W3CDTF">2020-03-05T09:34:00Z</dcterms:modified>
</cp:coreProperties>
</file>